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5A" w:rsidRPr="0007392D" w:rsidRDefault="00CA7C5A" w:rsidP="00CA7C5A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07392D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CA7C5A" w:rsidRPr="00E51AFB" w:rsidRDefault="00CA7C5A" w:rsidP="00CA7C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CA7C5A" w:rsidRPr="00E51AFB" w:rsidTr="005F5509">
        <w:tc>
          <w:tcPr>
            <w:tcW w:w="2268" w:type="dxa"/>
          </w:tcPr>
          <w:p w:rsidR="00CA7C5A" w:rsidRPr="00E51AFB" w:rsidRDefault="00CA7C5A" w:rsidP="005F55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CA7C5A" w:rsidRPr="00E51AFB" w:rsidRDefault="00CA7C5A" w:rsidP="005F5509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CA7C5A" w:rsidRPr="00CC010B" w:rsidRDefault="00CA7C5A" w:rsidP="005F55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2"/>
                <w:sz w:val="28"/>
                <w:szCs w:val="28"/>
              </w:rPr>
              <w:t>Утверждено</w:t>
            </w: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</w:p>
          <w:p w:rsidR="00CA7C5A" w:rsidRPr="00CC010B" w:rsidRDefault="00CA7C5A" w:rsidP="005F5509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proofErr w:type="spellStart"/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Учебно</w:t>
            </w:r>
            <w:proofErr w:type="spellEnd"/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–методическим советом Колледжа</w:t>
            </w:r>
          </w:p>
          <w:p w:rsidR="00CA7C5A" w:rsidRPr="00CC010B" w:rsidRDefault="00CA7C5A" w:rsidP="005F5509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gramStart"/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>протокол</w:t>
            </w:r>
            <w:proofErr w:type="gramEnd"/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заседания </w:t>
            </w:r>
          </w:p>
          <w:p w:rsidR="00CA7C5A" w:rsidRPr="00E51AFB" w:rsidRDefault="00697AE7" w:rsidP="005F5509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 от 31.01.2022</w:t>
            </w:r>
            <w:r w:rsidR="00CA7C5A"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</w:tc>
      </w:tr>
    </w:tbl>
    <w:p w:rsidR="00CA7C5A" w:rsidRPr="00E51AFB" w:rsidRDefault="00CA7C5A" w:rsidP="00CA7C5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CA7C5A" w:rsidRDefault="00CA7C5A" w:rsidP="00CA7C5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5F5509" w:rsidRPr="005F5509" w:rsidRDefault="005F5509" w:rsidP="005F55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5F550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РАБОЧАЯ ПРОГРАММА ПРОФЕССИОНАЛЬНОГО МОДУЛЯ</w:t>
      </w:r>
    </w:p>
    <w:p w:rsidR="00CA7C5A" w:rsidRPr="00D83062" w:rsidRDefault="005F5509" w:rsidP="005F55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 w:rsidRPr="005F5509">
        <w:rPr>
          <w:rFonts w:ascii="Times New Roman" w:eastAsia="Times New Roman" w:hAnsi="Times New Roman" w:cs="Times New Roman"/>
          <w:b/>
          <w:bCs/>
          <w:caps/>
          <w:spacing w:val="1"/>
          <w:sz w:val="28"/>
          <w:szCs w:val="28"/>
        </w:rPr>
        <w:t>Управление земельно-имущественным комплексом</w:t>
      </w:r>
    </w:p>
    <w:p w:rsidR="00CA7C5A" w:rsidRDefault="00CA7C5A" w:rsidP="00CA7C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r w:rsidR="005F5509">
        <w:rPr>
          <w:rFonts w:ascii="Times New Roman" w:hAnsi="Times New Roman"/>
          <w:b/>
          <w:bCs/>
          <w:spacing w:val="1"/>
          <w:sz w:val="28"/>
          <w:szCs w:val="28"/>
        </w:rPr>
        <w:t>ПМ</w:t>
      </w:r>
      <w:r w:rsidRPr="00D83062">
        <w:rPr>
          <w:rFonts w:ascii="Times New Roman" w:hAnsi="Times New Roman"/>
          <w:b/>
          <w:bCs/>
          <w:spacing w:val="1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1)</w:t>
      </w:r>
    </w:p>
    <w:p w:rsidR="00CA7C5A" w:rsidRDefault="00CA7C5A" w:rsidP="00CA7C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CA7C5A" w:rsidRPr="003D639E" w:rsidRDefault="00CA7C5A" w:rsidP="00CA7C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2"/>
        <w:gridCol w:w="5505"/>
      </w:tblGrid>
      <w:tr w:rsidR="00CA7C5A" w:rsidRPr="00E51AFB" w:rsidTr="005F5509">
        <w:tc>
          <w:tcPr>
            <w:tcW w:w="4219" w:type="dxa"/>
            <w:vAlign w:val="center"/>
          </w:tcPr>
          <w:p w:rsidR="00CA7C5A" w:rsidRPr="00E51AFB" w:rsidRDefault="00CA7C5A" w:rsidP="005F5509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CA7C5A" w:rsidRPr="00C81F5F" w:rsidRDefault="00CA7C5A" w:rsidP="005F5509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C5A" w:rsidRPr="00C81F5F" w:rsidRDefault="00CA7C5A" w:rsidP="005F5509">
            <w:pPr>
              <w:ind w:right="-1"/>
              <w:rPr>
                <w:rFonts w:ascii="Times New Roman" w:hAnsi="Times New Roman"/>
              </w:rPr>
            </w:pPr>
            <w:r w:rsidRPr="00C81F5F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CA7C5A" w:rsidRPr="00E51AFB" w:rsidTr="005F5509">
        <w:tc>
          <w:tcPr>
            <w:tcW w:w="4219" w:type="dxa"/>
          </w:tcPr>
          <w:p w:rsidR="00CA7C5A" w:rsidRDefault="00CA7C5A" w:rsidP="005F5509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CA7C5A" w:rsidRPr="00E51AFB" w:rsidRDefault="00CA7C5A" w:rsidP="005F5509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CA7C5A" w:rsidRPr="00C81F5F" w:rsidRDefault="00CA7C5A" w:rsidP="005F5509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C81F5F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CA7C5A" w:rsidRPr="00C81F5F" w:rsidRDefault="00CA7C5A" w:rsidP="005F5509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CA7C5A" w:rsidRPr="00E51AFB" w:rsidTr="005F5509">
        <w:tc>
          <w:tcPr>
            <w:tcW w:w="4219" w:type="dxa"/>
          </w:tcPr>
          <w:p w:rsidR="00CA7C5A" w:rsidRPr="00E51AFB" w:rsidRDefault="00CA7C5A" w:rsidP="005F5509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CA7C5A" w:rsidRPr="00E51AFB" w:rsidRDefault="00CA7C5A" w:rsidP="005F5509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proofErr w:type="gramStart"/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  <w:proofErr w:type="gramEnd"/>
          </w:p>
        </w:tc>
      </w:tr>
      <w:tr w:rsidR="00CA7C5A" w:rsidRPr="00E51AFB" w:rsidTr="005F5509">
        <w:tc>
          <w:tcPr>
            <w:tcW w:w="4219" w:type="dxa"/>
          </w:tcPr>
          <w:p w:rsidR="00CA7C5A" w:rsidRPr="00E51AFB" w:rsidRDefault="00CA7C5A" w:rsidP="005F5509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CA7C5A" w:rsidRPr="00E51AFB" w:rsidRDefault="00CA7C5A" w:rsidP="005F5509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CA7C5A" w:rsidRPr="00E51AFB" w:rsidTr="005F5509">
        <w:tc>
          <w:tcPr>
            <w:tcW w:w="4219" w:type="dxa"/>
          </w:tcPr>
          <w:p w:rsidR="00CA7C5A" w:rsidRPr="00D83062" w:rsidRDefault="00CA7C5A" w:rsidP="005F5509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AE7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 09.12</w:t>
            </w: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5634" w:type="dxa"/>
          </w:tcPr>
          <w:p w:rsidR="00CA7C5A" w:rsidRPr="00E51AFB" w:rsidRDefault="00CA7C5A" w:rsidP="005F5509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CA7C5A" w:rsidRDefault="00CA7C5A" w:rsidP="00CA7C5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A7C5A" w:rsidRDefault="00CA7C5A" w:rsidP="00CA7C5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CA7C5A" w:rsidRPr="005C2ED6" w:rsidRDefault="00CA7C5A" w:rsidP="00CA7C5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br w:type="page"/>
      </w:r>
      <w:r w:rsidRPr="005C2ED6">
        <w:rPr>
          <w:rFonts w:ascii="Times New Roman" w:hAnsi="Times New Roman"/>
          <w:b/>
          <w:sz w:val="24"/>
          <w:szCs w:val="24"/>
        </w:rPr>
        <w:lastRenderedPageBreak/>
        <w:t xml:space="preserve">Лист согласования рабочей программы </w:t>
      </w:r>
      <w:r w:rsidR="005F5509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A7C5A" w:rsidRPr="005C2ED6" w:rsidRDefault="00CA7C5A" w:rsidP="00CA7C5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C5A" w:rsidRPr="0091147C" w:rsidRDefault="00CA7C5A" w:rsidP="00CA7C5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5F5509">
        <w:rPr>
          <w:rFonts w:ascii="Times New Roman" w:hAnsi="Times New Roman"/>
          <w:sz w:val="24"/>
          <w:szCs w:val="24"/>
        </w:rPr>
        <w:t>профессионального модуля</w:t>
      </w:r>
      <w:r w:rsidRPr="0091147C">
        <w:rPr>
          <w:rFonts w:ascii="Times New Roman" w:hAnsi="Times New Roman"/>
          <w:sz w:val="24"/>
          <w:szCs w:val="24"/>
        </w:rPr>
        <w:t xml:space="preserve"> «</w:t>
      </w:r>
      <w:r w:rsidR="005F5509" w:rsidRPr="005F5509">
        <w:rPr>
          <w:rFonts w:ascii="Times New Roman" w:hAnsi="Times New Roman"/>
          <w:sz w:val="24"/>
          <w:szCs w:val="24"/>
        </w:rPr>
        <w:t>Управление земельно-имущественным комплексом</w:t>
      </w:r>
      <w:r w:rsidRPr="0091147C">
        <w:rPr>
          <w:rFonts w:ascii="Times New Roman" w:hAnsi="Times New Roman"/>
          <w:sz w:val="24"/>
          <w:szCs w:val="24"/>
        </w:rPr>
        <w:t xml:space="preserve">» разработана в соответствии с ФГОС СПО по специальности </w:t>
      </w:r>
      <w:r w:rsidRPr="00C81F5F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91147C">
        <w:rPr>
          <w:rFonts w:ascii="Times New Roman" w:hAnsi="Times New Roman"/>
          <w:sz w:val="24"/>
          <w:szCs w:val="24"/>
        </w:rPr>
        <w:t>.</w:t>
      </w:r>
    </w:p>
    <w:p w:rsidR="00CA7C5A" w:rsidRPr="0091147C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7C5A" w:rsidRPr="0091147C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5F5509">
        <w:rPr>
          <w:rFonts w:ascii="Times New Roman" w:hAnsi="Times New Roman"/>
          <w:sz w:val="24"/>
          <w:szCs w:val="24"/>
        </w:rPr>
        <w:t>профессионального модуля</w:t>
      </w:r>
      <w:r w:rsidRPr="0091147C">
        <w:rPr>
          <w:rFonts w:ascii="Times New Roman" w:hAnsi="Times New Roman"/>
          <w:sz w:val="24"/>
          <w:szCs w:val="24"/>
        </w:rPr>
        <w:t xml:space="preserve">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</w:rPr>
        <w:t>методического совета колледжа, протокол</w:t>
      </w:r>
      <w:r w:rsidR="00697AE7">
        <w:rPr>
          <w:rFonts w:ascii="Times New Roman" w:hAnsi="Times New Roman"/>
          <w:sz w:val="24"/>
          <w:szCs w:val="24"/>
        </w:rPr>
        <w:t xml:space="preserve"> № 38 от 31.01.2022</w:t>
      </w:r>
      <w:r w:rsidRPr="00CC010B">
        <w:rPr>
          <w:rFonts w:ascii="Times New Roman" w:hAnsi="Times New Roman"/>
          <w:sz w:val="24"/>
          <w:szCs w:val="24"/>
        </w:rPr>
        <w:t xml:space="preserve"> г.</w:t>
      </w:r>
    </w:p>
    <w:p w:rsidR="00CA7C5A" w:rsidRPr="0091147C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7C5A" w:rsidRPr="0091147C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CA7C5A" w:rsidRPr="005C2ED6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7C5A" w:rsidRPr="00E51AFB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7C5A" w:rsidRPr="00E51AFB" w:rsidRDefault="00CA7C5A" w:rsidP="00CA7C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8"/>
          <w:szCs w:val="28"/>
        </w:rPr>
        <w:br w:type="page"/>
      </w:r>
    </w:p>
    <w:p w:rsidR="005F5509" w:rsidRPr="005F5509" w:rsidRDefault="005F5509" w:rsidP="005F55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F5509" w:rsidRPr="005F5509" w:rsidRDefault="005F5509" w:rsidP="005F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7"/>
        <w:gridCol w:w="1003"/>
      </w:tblGrid>
      <w:tr w:rsidR="00274E8C" w:rsidRPr="00274E8C" w:rsidTr="005F5509">
        <w:tc>
          <w:tcPr>
            <w:tcW w:w="8567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74E8C" w:rsidRPr="00274E8C" w:rsidTr="005F5509">
        <w:tc>
          <w:tcPr>
            <w:tcW w:w="8567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1. Паспорт программы профессионального модуля</w:t>
            </w:r>
          </w:p>
        </w:tc>
        <w:tc>
          <w:tcPr>
            <w:tcW w:w="1003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E8C" w:rsidRPr="00274E8C" w:rsidTr="005F5509">
        <w:tc>
          <w:tcPr>
            <w:tcW w:w="8567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освоения профессионального модуля</w:t>
            </w:r>
          </w:p>
        </w:tc>
        <w:tc>
          <w:tcPr>
            <w:tcW w:w="1003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E8C" w:rsidRPr="00274E8C" w:rsidTr="005F5509">
        <w:tc>
          <w:tcPr>
            <w:tcW w:w="8567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3. Структура и содержание профессионального модуля</w:t>
            </w:r>
          </w:p>
        </w:tc>
        <w:tc>
          <w:tcPr>
            <w:tcW w:w="1003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E8C" w:rsidRPr="00274E8C" w:rsidTr="001F1753">
        <w:tc>
          <w:tcPr>
            <w:tcW w:w="8567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1F1753"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образовательных технологий, используемых при осуществлении образовательного процесса</w:t>
            </w:r>
          </w:p>
        </w:tc>
        <w:tc>
          <w:tcPr>
            <w:tcW w:w="1003" w:type="dxa"/>
            <w:vAlign w:val="bottom"/>
          </w:tcPr>
          <w:p w:rsidR="005F5509" w:rsidRPr="001F1753" w:rsidRDefault="001F1753" w:rsidP="001F1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4E8C" w:rsidRPr="00274E8C" w:rsidTr="005F5509">
        <w:tc>
          <w:tcPr>
            <w:tcW w:w="8567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1F1753"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 и методические материалы</w:t>
            </w:r>
          </w:p>
        </w:tc>
        <w:tc>
          <w:tcPr>
            <w:tcW w:w="1003" w:type="dxa"/>
          </w:tcPr>
          <w:p w:rsidR="005F5509" w:rsidRPr="001F1753" w:rsidRDefault="001F1753" w:rsidP="001F1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5509"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753" w:rsidRPr="00274E8C" w:rsidTr="001F1753">
        <w:tc>
          <w:tcPr>
            <w:tcW w:w="8567" w:type="dxa"/>
          </w:tcPr>
          <w:p w:rsidR="001F1753" w:rsidRPr="001F1753" w:rsidRDefault="001F1753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и дополнительная учебная литература и электронные образовательные ресурсы</w:t>
            </w:r>
          </w:p>
        </w:tc>
        <w:tc>
          <w:tcPr>
            <w:tcW w:w="1003" w:type="dxa"/>
            <w:vAlign w:val="bottom"/>
          </w:tcPr>
          <w:p w:rsidR="001F1753" w:rsidRPr="001F1753" w:rsidRDefault="001F1753" w:rsidP="001F1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F1753" w:rsidRPr="00274E8C" w:rsidTr="001F1753">
        <w:tc>
          <w:tcPr>
            <w:tcW w:w="8567" w:type="dxa"/>
          </w:tcPr>
          <w:p w:rsidR="001F1753" w:rsidRPr="001F1753" w:rsidRDefault="001F1753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ресурсы информационно-телекоммуникационной сети «Интернет»</w:t>
            </w:r>
          </w:p>
        </w:tc>
        <w:tc>
          <w:tcPr>
            <w:tcW w:w="1003" w:type="dxa"/>
            <w:vAlign w:val="bottom"/>
          </w:tcPr>
          <w:p w:rsidR="001F1753" w:rsidRPr="001F1753" w:rsidRDefault="001F1753" w:rsidP="001F1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F1753" w:rsidRPr="00274E8C" w:rsidTr="005F5509">
        <w:tc>
          <w:tcPr>
            <w:tcW w:w="8567" w:type="dxa"/>
          </w:tcPr>
          <w:p w:rsidR="001F1753" w:rsidRPr="001F1753" w:rsidRDefault="001F1753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минимальному материально-техническому обеспечению</w:t>
            </w:r>
          </w:p>
        </w:tc>
        <w:tc>
          <w:tcPr>
            <w:tcW w:w="1003" w:type="dxa"/>
          </w:tcPr>
          <w:p w:rsidR="001F1753" w:rsidRPr="001F1753" w:rsidRDefault="001F1753" w:rsidP="001F1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74E8C" w:rsidRPr="00274E8C" w:rsidTr="001F1753">
        <w:tc>
          <w:tcPr>
            <w:tcW w:w="8567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профессиональному модулю и методические материалы по его освоению</w:t>
            </w:r>
          </w:p>
        </w:tc>
        <w:tc>
          <w:tcPr>
            <w:tcW w:w="1003" w:type="dxa"/>
            <w:vAlign w:val="bottom"/>
          </w:tcPr>
          <w:p w:rsidR="005F5509" w:rsidRPr="001F1753" w:rsidRDefault="001F1753" w:rsidP="001F1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74E8C" w:rsidRPr="00274E8C" w:rsidTr="005F5509">
        <w:tc>
          <w:tcPr>
            <w:tcW w:w="8567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 Программа учебной практики</w:t>
            </w:r>
          </w:p>
        </w:tc>
        <w:tc>
          <w:tcPr>
            <w:tcW w:w="1003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E8C" w:rsidRPr="00274E8C" w:rsidTr="005F5509">
        <w:tc>
          <w:tcPr>
            <w:tcW w:w="8567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3. Программа производственной практики</w:t>
            </w:r>
          </w:p>
        </w:tc>
        <w:tc>
          <w:tcPr>
            <w:tcW w:w="1003" w:type="dxa"/>
          </w:tcPr>
          <w:p w:rsidR="005F5509" w:rsidRPr="001F1753" w:rsidRDefault="005F5509" w:rsidP="005F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509" w:rsidRDefault="00CA7C5A" w:rsidP="00CA7C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5F5509" w:rsidRPr="005F5509" w:rsidRDefault="005F5509" w:rsidP="005F5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8"/>
          <w:u w:val="single"/>
        </w:rPr>
      </w:pPr>
      <w:r w:rsidRPr="005F5509">
        <w:rPr>
          <w:rFonts w:ascii="Times New Roman" w:eastAsia="Andale Sans UI" w:hAnsi="Times New Roman" w:cs="Times New Roman"/>
          <w:b/>
          <w:caps/>
          <w:kern w:val="1"/>
          <w:sz w:val="24"/>
          <w:szCs w:val="28"/>
        </w:rPr>
        <w:lastRenderedPageBreak/>
        <w:t>1. паспорт РАБОЧЕЙ ПРОГРАММЫ ПРОФЕССИОНАЛЬНОГО МОДУЛЯ</w:t>
      </w:r>
    </w:p>
    <w:p w:rsidR="005F5509" w:rsidRPr="005F5509" w:rsidRDefault="005F5509" w:rsidP="005F5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5F5509" w:rsidRPr="005F5509" w:rsidRDefault="005F5509" w:rsidP="005F5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851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1.1. Область применения рабочей программы</w:t>
      </w:r>
    </w:p>
    <w:p w:rsidR="005F5509" w:rsidRPr="005F5509" w:rsidRDefault="005F5509" w:rsidP="005F55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5509" w:rsidRPr="005F5509" w:rsidRDefault="005F5509" w:rsidP="005F55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Профессиональный модуль ПМ.0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>Управление земельно-имущественным комплексом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» входит в профессиональный цикл.</w:t>
      </w:r>
    </w:p>
    <w:p w:rsidR="005F5509" w:rsidRPr="005F5509" w:rsidRDefault="005F5509" w:rsidP="005F550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профессионального модуля ПМ.0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>Управление земельно-имущественным комплексом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(далее – Программа) является частью ОПОП по специальности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21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.02.0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5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Земельно-имущественные отношения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, 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разработанной в соответствии с ФГОС СПО по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специальности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21.02.05 Земельно-имущественные отношения 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(утвержденным приказом Министерства образования и науки Российской Федерации от 12.05.2014 г. №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486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) c учетом потребностей работодателей, развития науки, технологий в рамках, установленных настоящим федеральным государственным образовательным стандартом</w:t>
      </w:r>
      <w:r w:rsidRPr="005F550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и позволяет освоить основной вид профессиональной деятельности и соответствующие профессиональные компетенции (ПК):</w:t>
      </w:r>
    </w:p>
    <w:p w:rsidR="005F5509" w:rsidRPr="005F5509" w:rsidRDefault="005F5509" w:rsidP="005F550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1" w:name="sub_2022"/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ПК 1.1. Составлять земельный баланс района.</w:t>
      </w:r>
    </w:p>
    <w:p w:rsidR="005F5509" w:rsidRPr="005F5509" w:rsidRDefault="005F5509" w:rsidP="005F550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5F5509" w:rsidRPr="005F5509" w:rsidRDefault="005F5509" w:rsidP="005F550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5F5509" w:rsidRPr="005F5509" w:rsidRDefault="005F5509" w:rsidP="005F550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5F5509" w:rsidRPr="005F5509" w:rsidRDefault="005F5509" w:rsidP="005F550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ПК 1.5. Осуществлять мониторинг земель территории.</w:t>
      </w:r>
    </w:p>
    <w:bookmarkEnd w:id="1"/>
    <w:p w:rsidR="005F5509" w:rsidRPr="005F5509" w:rsidRDefault="005F5509" w:rsidP="00CA7C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C5A" w:rsidRDefault="00CA7C5A" w:rsidP="00CA7C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1.</w:t>
      </w:r>
      <w:r w:rsidR="00274E8C">
        <w:rPr>
          <w:rFonts w:ascii="Times New Roman" w:hAnsi="Times New Roman"/>
          <w:b/>
          <w:sz w:val="24"/>
          <w:szCs w:val="24"/>
        </w:rPr>
        <w:t>2</w:t>
      </w:r>
      <w:r w:rsidRPr="00E51AFB">
        <w:rPr>
          <w:rFonts w:ascii="Times New Roman" w:hAnsi="Times New Roman"/>
          <w:b/>
          <w:sz w:val="24"/>
          <w:szCs w:val="24"/>
        </w:rPr>
        <w:t xml:space="preserve"> Цели и задачи освоения </w:t>
      </w:r>
      <w:r w:rsidR="002D6E28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A7C5A" w:rsidRPr="00E51AFB" w:rsidRDefault="00CA7C5A" w:rsidP="00CA7C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C5A" w:rsidRPr="00B60C2A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C2A">
        <w:rPr>
          <w:rFonts w:ascii="Times New Roman" w:hAnsi="Times New Roman"/>
          <w:bCs/>
          <w:sz w:val="24"/>
          <w:szCs w:val="24"/>
        </w:rPr>
        <w:t>Цели:</w:t>
      </w:r>
      <w:r w:rsidRPr="00B60C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C2A">
        <w:rPr>
          <w:rFonts w:ascii="Times New Roman" w:hAnsi="Times New Roman"/>
          <w:sz w:val="24"/>
          <w:szCs w:val="24"/>
          <w:shd w:val="clear" w:color="auto" w:fill="FFFFFF"/>
        </w:rPr>
        <w:t>обучение теоретическим представлениям и практическим навыкам в </w:t>
      </w:r>
      <w:r w:rsidRPr="00B60C2A">
        <w:rPr>
          <w:rFonts w:ascii="Times New Roman" w:hAnsi="Times New Roman"/>
          <w:bCs/>
          <w:sz w:val="24"/>
          <w:szCs w:val="24"/>
          <w:shd w:val="clear" w:color="auto" w:fill="FFFFFF"/>
        </w:rPr>
        <w:t>управлении</w:t>
      </w:r>
      <w:r w:rsidRPr="00B60C2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60C2A">
        <w:rPr>
          <w:rFonts w:ascii="Times New Roman" w:hAnsi="Times New Roman"/>
          <w:bCs/>
          <w:sz w:val="24"/>
          <w:szCs w:val="24"/>
          <w:shd w:val="clear" w:color="auto" w:fill="FFFFFF"/>
        </w:rPr>
        <w:t>земельно</w:t>
      </w:r>
      <w:r w:rsidRPr="00B60C2A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B60C2A">
        <w:rPr>
          <w:rFonts w:ascii="Times New Roman" w:hAnsi="Times New Roman"/>
          <w:bCs/>
          <w:sz w:val="24"/>
          <w:szCs w:val="24"/>
          <w:shd w:val="clear" w:color="auto" w:fill="FFFFFF"/>
        </w:rPr>
        <w:t>имущественным</w:t>
      </w:r>
      <w:r w:rsidRPr="00B60C2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60C2A">
        <w:rPr>
          <w:rFonts w:ascii="Times New Roman" w:hAnsi="Times New Roman"/>
          <w:bCs/>
          <w:sz w:val="24"/>
          <w:szCs w:val="24"/>
          <w:shd w:val="clear" w:color="auto" w:fill="FFFFFF"/>
        </w:rPr>
        <w:t>комплексом</w:t>
      </w:r>
      <w:r w:rsidRPr="00B60C2A">
        <w:rPr>
          <w:rFonts w:ascii="Times New Roman" w:hAnsi="Times New Roman"/>
          <w:sz w:val="24"/>
          <w:szCs w:val="24"/>
          <w:shd w:val="clear" w:color="auto" w:fill="FFFFFF"/>
        </w:rPr>
        <w:t>, представлению о существующих концепциях в области </w:t>
      </w:r>
      <w:r w:rsidRPr="00B60C2A">
        <w:rPr>
          <w:rFonts w:ascii="Times New Roman" w:hAnsi="Times New Roman"/>
          <w:bCs/>
          <w:sz w:val="24"/>
          <w:szCs w:val="24"/>
          <w:shd w:val="clear" w:color="auto" w:fill="FFFFFF"/>
        </w:rPr>
        <w:t>управления</w:t>
      </w:r>
      <w:r w:rsidRPr="00B60C2A">
        <w:rPr>
          <w:rFonts w:ascii="Times New Roman" w:hAnsi="Times New Roman"/>
          <w:sz w:val="24"/>
          <w:szCs w:val="24"/>
          <w:shd w:val="clear" w:color="auto" w:fill="FFFFFF"/>
        </w:rPr>
        <w:t> недвижимостью, знаниям об источниках информации о земельных ресурсах и других объектах недвижимости и их учете</w:t>
      </w:r>
      <w:r w:rsidRPr="00B60C2A">
        <w:rPr>
          <w:rFonts w:ascii="Times New Roman" w:hAnsi="Times New Roman"/>
          <w:sz w:val="24"/>
          <w:szCs w:val="24"/>
        </w:rPr>
        <w:t xml:space="preserve">. </w:t>
      </w:r>
    </w:p>
    <w:p w:rsidR="00CA7C5A" w:rsidRPr="00B60C2A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C2A"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CA7C5A" w:rsidRDefault="00CA7C5A" w:rsidP="00CA7C5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C2A">
        <w:rPr>
          <w:rFonts w:ascii="Times New Roman" w:hAnsi="Times New Roman"/>
          <w:sz w:val="24"/>
          <w:szCs w:val="24"/>
        </w:rPr>
        <w:t>научиться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C4DFF">
        <w:rPr>
          <w:rFonts w:ascii="Times New Roman" w:hAnsi="Times New Roman"/>
          <w:sz w:val="24"/>
          <w:szCs w:val="24"/>
        </w:rPr>
        <w:t>выявлять территориальные проблемы экономического характера при анализе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DFF">
        <w:rPr>
          <w:rFonts w:ascii="Times New Roman" w:hAnsi="Times New Roman"/>
          <w:sz w:val="24"/>
          <w:szCs w:val="24"/>
        </w:rPr>
        <w:t>конкретных ситуаций в области земельно-имущественных отношений;</w:t>
      </w:r>
    </w:p>
    <w:p w:rsidR="00CA7C5A" w:rsidRPr="00AC4DFF" w:rsidRDefault="00CA7C5A" w:rsidP="00CA7C5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4DFF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Pr="00AC4DFF">
        <w:rPr>
          <w:rFonts w:ascii="Times New Roman" w:hAnsi="Times New Roman"/>
          <w:sz w:val="24"/>
          <w:szCs w:val="24"/>
        </w:rPr>
        <w:t xml:space="preserve"> контроль над соблюдением законодательства в области охраны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DFF">
        <w:rPr>
          <w:rFonts w:ascii="Times New Roman" w:hAnsi="Times New Roman"/>
          <w:sz w:val="24"/>
          <w:szCs w:val="24"/>
        </w:rPr>
        <w:t>земель и экологической безопасности при реализации проектов по эксплуатации и</w:t>
      </w:r>
      <w:r>
        <w:rPr>
          <w:rFonts w:ascii="Times New Roman" w:hAnsi="Times New Roman"/>
          <w:sz w:val="24"/>
          <w:szCs w:val="24"/>
        </w:rPr>
        <w:t xml:space="preserve"> развитию территорий.</w:t>
      </w:r>
    </w:p>
    <w:p w:rsidR="00CA7C5A" w:rsidRDefault="005F5509" w:rsidP="00CA7C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изучения профессионального модуля должен: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b/>
          <w:sz w:val="24"/>
          <w:szCs w:val="24"/>
        </w:rPr>
        <w:t>иметь</w:t>
      </w:r>
      <w:proofErr w:type="gramEnd"/>
      <w:r w:rsidRPr="00304229">
        <w:rPr>
          <w:rFonts w:ascii="Times New Roman" w:hAnsi="Times New Roman" w:cs="Times New Roman"/>
          <w:b/>
          <w:sz w:val="24"/>
          <w:szCs w:val="24"/>
        </w:rPr>
        <w:t xml:space="preserve"> практический опыт: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земельного баланса по району (муниципальному образованию);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документации, необходимой для принятия управленческих решений по эксплуатации и развитию территорий;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  <w:r w:rsidRPr="00304229">
        <w:rPr>
          <w:rFonts w:ascii="Times New Roman" w:hAnsi="Times New Roman" w:cs="Times New Roman"/>
          <w:b/>
          <w:sz w:val="24"/>
          <w:szCs w:val="24"/>
        </w:rPr>
        <w:t>: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сбор информации, вводить ее в базу данных геоинформационных систем для последующего использования в профессиональной деятельности;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кадастровую информацию в профессиональной деятельности;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304229">
        <w:rPr>
          <w:rFonts w:ascii="Times New Roman" w:hAnsi="Times New Roman" w:cs="Times New Roman"/>
          <w:b/>
          <w:sz w:val="24"/>
          <w:szCs w:val="24"/>
        </w:rPr>
        <w:t>: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правового, экономического и административного регулирования земельно-</w:t>
      </w:r>
      <w:r w:rsidRPr="00304229">
        <w:rPr>
          <w:rFonts w:ascii="Times New Roman" w:hAnsi="Times New Roman" w:cs="Times New Roman"/>
          <w:sz w:val="24"/>
          <w:szCs w:val="24"/>
        </w:rPr>
        <w:lastRenderedPageBreak/>
        <w:t>имущественных отношений территории;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понятия, задачи и принципы землеустройства, кадастра недвижимости и мониторинга земель;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>, приемы и порядок ведения мониторинга земель территорий;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механизм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принятия решения об организации контроля использования земельных участков и другой недвижимости территории;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охраны земли на территориях, неблагоприятных в экологическом отношении;</w:t>
      </w:r>
    </w:p>
    <w:p w:rsidR="00CA7C5A" w:rsidRDefault="00CA7C5A" w:rsidP="00CA7C5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4229">
        <w:rPr>
          <w:rFonts w:ascii="Times New Roman" w:hAnsi="Times New Roman"/>
          <w:sz w:val="24"/>
          <w:szCs w:val="24"/>
        </w:rPr>
        <w:t>основы</w:t>
      </w:r>
      <w:proofErr w:type="gramEnd"/>
      <w:r w:rsidRPr="00304229">
        <w:rPr>
          <w:rFonts w:ascii="Times New Roman" w:hAnsi="Times New Roman"/>
          <w:sz w:val="24"/>
          <w:szCs w:val="24"/>
        </w:rPr>
        <w:t xml:space="preserve"> инженерного обустройства и оборудования территории.</w:t>
      </w:r>
    </w:p>
    <w:p w:rsidR="005F5509" w:rsidRDefault="005F5509" w:rsidP="00CA7C5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5509" w:rsidRPr="005F5509" w:rsidRDefault="005F5509" w:rsidP="005F5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1.3. Количество часов на освоение программы профессионального модуля:</w:t>
      </w:r>
    </w:p>
    <w:p w:rsidR="005F5509" w:rsidRPr="005F5509" w:rsidRDefault="005F5509" w:rsidP="005F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5509" w:rsidRPr="005F5509" w:rsidRDefault="005F5509" w:rsidP="005F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образовательной нагрузки на освоение программы профессионального модуля (с учетом практики): </w:t>
      </w:r>
      <w:r w:rsidR="00D45F58">
        <w:rPr>
          <w:rFonts w:ascii="Times New Roman" w:eastAsia="Calibri" w:hAnsi="Times New Roman" w:cs="Times New Roman"/>
          <w:sz w:val="24"/>
          <w:szCs w:val="24"/>
          <w:lang w:eastAsia="en-US"/>
        </w:rPr>
        <w:t>406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часов, в том числе:</w:t>
      </w:r>
    </w:p>
    <w:p w:rsidR="005F5509" w:rsidRPr="005F5509" w:rsidRDefault="005F5509" w:rsidP="005F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5509" w:rsidRPr="005F5509" w:rsidRDefault="005F5509" w:rsidP="005F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1) Междисциплинарные курсы:</w:t>
      </w:r>
    </w:p>
    <w:p w:rsidR="005F5509" w:rsidRPr="005F5509" w:rsidRDefault="005F5509" w:rsidP="00D45F58">
      <w:pPr>
        <w:widowControl w:val="0"/>
        <w:numPr>
          <w:ilvl w:val="0"/>
          <w:numId w:val="45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sz w:val="24"/>
          <w:szCs w:val="24"/>
        </w:rPr>
        <w:t>МДК.0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>.01 «</w:t>
      </w:r>
      <w:r w:rsidR="00D45F58" w:rsidRPr="00D45F58">
        <w:rPr>
          <w:rFonts w:ascii="Times New Roman" w:eastAsia="Times New Roman" w:hAnsi="Times New Roman" w:cs="Times New Roman"/>
          <w:sz w:val="24"/>
          <w:szCs w:val="24"/>
        </w:rPr>
        <w:t>Управление территориями и недвижимым имуществом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D45F58">
        <w:rPr>
          <w:rFonts w:ascii="Times New Roman" w:eastAsia="Times New Roman" w:hAnsi="Times New Roman" w:cs="Times New Roman"/>
          <w:sz w:val="24"/>
          <w:szCs w:val="24"/>
        </w:rPr>
        <w:t>29</w:t>
      </w:r>
      <w:r w:rsidR="005E71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часа, из них: </w:t>
      </w:r>
    </w:p>
    <w:p w:rsidR="005F5509" w:rsidRPr="005F5509" w:rsidRDefault="005F5509" w:rsidP="005F5509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509">
        <w:rPr>
          <w:rFonts w:ascii="Times New Roman" w:eastAsia="Times New Roman" w:hAnsi="Times New Roman" w:cs="Times New Roman"/>
          <w:sz w:val="24"/>
          <w:szCs w:val="24"/>
        </w:rPr>
        <w:t>теоретическое</w:t>
      </w:r>
      <w:proofErr w:type="gramEnd"/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обучение – </w:t>
      </w:r>
      <w:r w:rsidR="00D45F5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E71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5E71A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5509" w:rsidRPr="005F5509" w:rsidRDefault="005F5509" w:rsidP="005F5509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509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proofErr w:type="gramEnd"/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занятия – </w:t>
      </w:r>
      <w:r w:rsidR="00D45F5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E71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часов; </w:t>
      </w:r>
    </w:p>
    <w:p w:rsidR="005F5509" w:rsidRDefault="005F5509" w:rsidP="00CF46F6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509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gramEnd"/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учебная работа – </w:t>
      </w:r>
      <w:r w:rsidR="00D45F58">
        <w:rPr>
          <w:rFonts w:ascii="Times New Roman" w:eastAsia="Times New Roman" w:hAnsi="Times New Roman" w:cs="Times New Roman"/>
          <w:sz w:val="24"/>
          <w:szCs w:val="24"/>
        </w:rPr>
        <w:t>60 часов</w:t>
      </w:r>
      <w:r w:rsidR="00CF46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71A4" w:rsidRPr="005F5509" w:rsidRDefault="005E71A4" w:rsidP="00CF46F6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аттестация – 6 часов;</w:t>
      </w:r>
    </w:p>
    <w:p w:rsidR="005F5509" w:rsidRPr="005F5509" w:rsidRDefault="005F5509" w:rsidP="005F5509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509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proofErr w:type="gramEnd"/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45F5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D45F5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509" w:rsidRPr="005F5509" w:rsidRDefault="005F5509" w:rsidP="005F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Курсовая работа – </w:t>
      </w:r>
      <w:r w:rsidR="00D45F58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</w:t>
      </w:r>
      <w:r w:rsidR="00D45F58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5F5509" w:rsidRPr="005F5509" w:rsidRDefault="005F5509" w:rsidP="005F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3) Практики:</w:t>
      </w:r>
    </w:p>
    <w:p w:rsidR="005F5509" w:rsidRDefault="00D45F58" w:rsidP="005F5509">
      <w:pPr>
        <w:widowControl w:val="0"/>
        <w:numPr>
          <w:ilvl w:val="0"/>
          <w:numId w:val="4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практика УП.01 – 36 часов.</w:t>
      </w:r>
    </w:p>
    <w:p w:rsidR="005F5509" w:rsidRDefault="00D45F58" w:rsidP="00D45F58">
      <w:pPr>
        <w:widowControl w:val="0"/>
        <w:numPr>
          <w:ilvl w:val="0"/>
          <w:numId w:val="4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ПП.0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– 72 часа.</w:t>
      </w:r>
    </w:p>
    <w:p w:rsidR="00CF46F6" w:rsidRPr="00D45F58" w:rsidRDefault="00CF46F6" w:rsidP="00CF46F6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5E71A4" w:rsidRPr="005E7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Экзамен по модулю - ПМ.0</w:t>
      </w:r>
      <w:r w:rsidR="005E71A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5E71A4" w:rsidRPr="005E71A4">
        <w:rPr>
          <w:rFonts w:ascii="Times New Roman" w:eastAsia="Calibri" w:hAnsi="Times New Roman" w:cs="Times New Roman"/>
          <w:sz w:val="24"/>
          <w:szCs w:val="24"/>
          <w:lang w:eastAsia="en-US"/>
        </w:rPr>
        <w:t>.ЭК - 6 часов.</w:t>
      </w:r>
    </w:p>
    <w:p w:rsidR="005F5509" w:rsidRPr="005F5509" w:rsidRDefault="005F5509" w:rsidP="005F5509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промежуточной аттестации: экзамен по модулю.</w:t>
      </w:r>
    </w:p>
    <w:p w:rsidR="005F5509" w:rsidRPr="00304229" w:rsidRDefault="005F5509" w:rsidP="005F550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Курс – 1, семестр – 2.</w:t>
      </w:r>
    </w:p>
    <w:p w:rsidR="00CA7C5A" w:rsidRPr="0054371A" w:rsidRDefault="00CA7C5A" w:rsidP="00CA7C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5F58" w:rsidRPr="00D45F58" w:rsidRDefault="00D45F58" w:rsidP="00D45F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x-none" w:eastAsia="x-none"/>
        </w:rPr>
      </w:pPr>
      <w:r w:rsidRPr="00D45F58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x-none" w:eastAsia="x-none"/>
        </w:rPr>
        <w:t xml:space="preserve">2. результаты освоения ПРОФЕССИОНАЛЬНОГО МОДУЛЯ </w:t>
      </w:r>
    </w:p>
    <w:p w:rsidR="00D45F58" w:rsidRPr="00D45F58" w:rsidRDefault="00D45F58" w:rsidP="00D45F58">
      <w:pPr>
        <w:widowControl w:val="0"/>
        <w:tabs>
          <w:tab w:val="left" w:pos="15"/>
        </w:tabs>
        <w:suppressAutoHyphens/>
        <w:spacing w:after="120" w:line="240" w:lineRule="auto"/>
        <w:ind w:left="15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</w:p>
    <w:p w:rsidR="00D45F58" w:rsidRPr="00D45F58" w:rsidRDefault="00D45F58" w:rsidP="00D45F58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45F58">
        <w:rPr>
          <w:rFonts w:ascii="Times New Roman" w:eastAsia="Andale Sans UI" w:hAnsi="Times New Roman" w:cs="Times New Roman"/>
          <w:kern w:val="1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«</w:t>
      </w:r>
      <w:r w:rsidRPr="00D45F58">
        <w:rPr>
          <w:rFonts w:ascii="Times New Roman" w:eastAsia="Times New Roman" w:hAnsi="Times New Roman" w:cs="Times New Roman"/>
          <w:sz w:val="24"/>
          <w:szCs w:val="24"/>
        </w:rPr>
        <w:t>Управление земельно-имущественным комплексом</w:t>
      </w:r>
      <w:r w:rsidRPr="00D45F58">
        <w:rPr>
          <w:rFonts w:ascii="Times New Roman" w:eastAsia="Andale Sans UI" w:hAnsi="Times New Roman" w:cs="Times New Roman"/>
          <w:kern w:val="1"/>
          <w:sz w:val="24"/>
          <w:szCs w:val="24"/>
        </w:rPr>
        <w:t>», в том числе профессиональными компетенциями (ПК) и общими компетенциями (ОК):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224"/>
      <w:bookmarkStart w:id="3" w:name="sub_5432"/>
      <w:bookmarkStart w:id="4" w:name="sub_5443"/>
      <w:r w:rsidRPr="00304229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ОК 8. Быть готовым к смене технологий в профессиональной деятельности.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lastRenderedPageBreak/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CA7C5A" w:rsidRPr="00304229" w:rsidRDefault="00CA7C5A" w:rsidP="00CA7C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4229">
        <w:rPr>
          <w:rFonts w:ascii="Times New Roman" w:hAnsi="Times New Roman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ПК 1.1. Составлять земельный баланс района.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229">
        <w:rPr>
          <w:rFonts w:ascii="Times New Roman" w:hAnsi="Times New Roman" w:cs="Times New Roman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CA7C5A" w:rsidRPr="00304229" w:rsidRDefault="00CA7C5A" w:rsidP="00CA7C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4229">
        <w:rPr>
          <w:rFonts w:ascii="Times New Roman" w:hAnsi="Times New Roman"/>
          <w:sz w:val="24"/>
          <w:szCs w:val="24"/>
        </w:rPr>
        <w:t>ПК 1.5. Осуществлять мониторинг земель территории.</w:t>
      </w:r>
    </w:p>
    <w:bookmarkEnd w:id="2"/>
    <w:bookmarkEnd w:id="3"/>
    <w:bookmarkEnd w:id="4"/>
    <w:p w:rsidR="00D45F58" w:rsidRDefault="00CA7C5A">
      <w:pPr>
        <w:rPr>
          <w:rFonts w:ascii="Times New Roman" w:hAnsi="Times New Roman"/>
          <w:b/>
          <w:sz w:val="24"/>
          <w:szCs w:val="24"/>
        </w:rPr>
        <w:sectPr w:rsidR="00D45F58" w:rsidSect="005F5509">
          <w:headerReference w:type="even" r:id="rId7"/>
          <w:headerReference w:type="default" r:id="rId8"/>
          <w:footerReference w:type="even" r:id="rId9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  <w:r w:rsidRPr="00304229">
        <w:rPr>
          <w:rFonts w:ascii="Times New Roman" w:hAnsi="Times New Roman"/>
          <w:b/>
          <w:sz w:val="24"/>
          <w:szCs w:val="24"/>
        </w:rPr>
        <w:br w:type="page"/>
      </w:r>
    </w:p>
    <w:p w:rsidR="00D45F58" w:rsidRPr="00D45F58" w:rsidRDefault="00D45F58" w:rsidP="00D45F58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lastRenderedPageBreak/>
        <w:t>3. СТРУКТУРА И СОДЕРЖАНИЕ ПРОФЕССИОНАЛЬНОГО МОДУЛЯ (ПМ.0</w:t>
      </w:r>
      <w:r w:rsidR="005E71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1</w:t>
      </w: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)</w:t>
      </w:r>
    </w:p>
    <w:p w:rsidR="00D45F58" w:rsidRPr="00D45F58" w:rsidRDefault="00D45F58" w:rsidP="00D45F58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r w:rsidRPr="00D45F58">
        <w:rPr>
          <w:rFonts w:ascii="Times New Roman" w:eastAsia="Times New Roman" w:hAnsi="Times New Roman" w:cs="Times New Roman"/>
          <w:b/>
          <w:sz w:val="24"/>
          <w:szCs w:val="24"/>
        </w:rPr>
        <w:t>Управление земельно-имущественным комплексом</w:t>
      </w: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»</w:t>
      </w:r>
    </w:p>
    <w:p w:rsidR="00D45F58" w:rsidRPr="00D45F58" w:rsidRDefault="00D45F58" w:rsidP="00D45F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F58">
        <w:rPr>
          <w:rFonts w:ascii="Times New Roman" w:eastAsia="Times New Roman" w:hAnsi="Times New Roman" w:cs="Times New Roman"/>
          <w:b/>
          <w:sz w:val="24"/>
          <w:szCs w:val="24"/>
        </w:rPr>
        <w:t xml:space="preserve">3.1. Тематический план профессионального модуля </w:t>
      </w:r>
    </w:p>
    <w:p w:rsidR="00D45F58" w:rsidRPr="00D45F58" w:rsidRDefault="00D45F58" w:rsidP="00D45F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2594"/>
        <w:gridCol w:w="1114"/>
        <w:gridCol w:w="962"/>
        <w:gridCol w:w="8"/>
        <w:gridCol w:w="25"/>
        <w:gridCol w:w="1511"/>
        <w:gridCol w:w="1069"/>
        <w:gridCol w:w="85"/>
        <w:gridCol w:w="1021"/>
        <w:gridCol w:w="850"/>
        <w:gridCol w:w="1410"/>
        <w:gridCol w:w="963"/>
        <w:gridCol w:w="2115"/>
      </w:tblGrid>
      <w:tr w:rsidR="00D45F58" w:rsidRPr="00D45F58" w:rsidTr="005E71A4">
        <w:trPr>
          <w:trHeight w:val="670"/>
          <w:jc w:val="center"/>
        </w:trPr>
        <w:tc>
          <w:tcPr>
            <w:tcW w:w="1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профессио-нальных</w:t>
            </w:r>
            <w:proofErr w:type="spellEnd"/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5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</w:t>
            </w:r>
          </w:p>
        </w:tc>
        <w:tc>
          <w:tcPr>
            <w:tcW w:w="11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Всего</w:t>
            </w:r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часов</w:t>
            </w:r>
            <w:proofErr w:type="gramEnd"/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(макс.</w:t>
            </w:r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учебная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 нагрузка и практики)</w:t>
            </w:r>
          </w:p>
        </w:tc>
        <w:tc>
          <w:tcPr>
            <w:tcW w:w="694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Объем времени, отведенный на освоение</w:t>
            </w:r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междисциплинарного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курса (курсов)</w:t>
            </w:r>
          </w:p>
        </w:tc>
        <w:tc>
          <w:tcPr>
            <w:tcW w:w="3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Практика</w:t>
            </w:r>
          </w:p>
        </w:tc>
      </w:tr>
      <w:tr w:rsidR="00D45F58" w:rsidRPr="00D45F58" w:rsidTr="005E71A4">
        <w:trPr>
          <w:trHeight w:val="334"/>
          <w:jc w:val="center"/>
        </w:trPr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366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02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Консультации               в </w:t>
            </w:r>
            <w:proofErr w:type="spell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т.ч</w:t>
            </w:r>
            <w:proofErr w:type="spell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. промежуточная аттестация</w:t>
            </w:r>
          </w:p>
        </w:tc>
        <w:tc>
          <w:tcPr>
            <w:tcW w:w="2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Учебная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 часов</w:t>
            </w:r>
          </w:p>
        </w:tc>
        <w:tc>
          <w:tcPr>
            <w:tcW w:w="21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Производственная,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 часов</w:t>
            </w:r>
          </w:p>
        </w:tc>
      </w:tr>
      <w:tr w:rsidR="00D45F58" w:rsidRPr="00D45F58" w:rsidTr="005E71A4">
        <w:trPr>
          <w:trHeight w:val="1134"/>
          <w:jc w:val="center"/>
        </w:trPr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Всего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15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т.ч</w:t>
            </w:r>
            <w:proofErr w:type="spell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лабораторные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работы и практические занятия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11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т.ч</w:t>
            </w:r>
            <w:proofErr w:type="spell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курсовая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работа (проект)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1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Всего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т.ч</w:t>
            </w:r>
            <w:proofErr w:type="spell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. курсовая работа (проект)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9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D45F58" w:rsidRPr="00D45F58" w:rsidTr="005E71A4">
        <w:trPr>
          <w:trHeight w:val="2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</w:p>
        </w:tc>
        <w:tc>
          <w:tcPr>
            <w:tcW w:w="11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10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11</w:t>
            </w:r>
          </w:p>
        </w:tc>
      </w:tr>
      <w:tr w:rsidR="00D45F58" w:rsidRPr="00D45F58" w:rsidTr="005E71A4">
        <w:trPr>
          <w:trHeight w:val="104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 w:rsidR="00CF46F6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 w:rsidR="00CF46F6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 w:rsidR="00CF46F6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D45F58" w:rsidRPr="00D45F58" w:rsidRDefault="00D45F58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 w:rsidR="00CF46F6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Times New Roman" w:hAnsi="Times New Roman" w:cs="Times New Roman"/>
                <w:sz w:val="20"/>
                <w:szCs w:val="20"/>
              </w:rPr>
              <w:t>МДК.0</w:t>
            </w:r>
            <w:r w:rsidR="00CF4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45F58">
              <w:rPr>
                <w:rFonts w:ascii="Times New Roman" w:eastAsia="Times New Roman" w:hAnsi="Times New Roman" w:cs="Times New Roman"/>
                <w:sz w:val="20"/>
                <w:szCs w:val="20"/>
              </w:rPr>
              <w:t>.01 «</w:t>
            </w:r>
            <w:r w:rsidR="00CF46F6" w:rsidRPr="00CF46F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территориями и недвижимым имуществом</w:t>
            </w:r>
            <w:r w:rsidRPr="00D45F5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5E71A4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292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5E71A4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210</w:t>
            </w:r>
          </w:p>
        </w:tc>
        <w:tc>
          <w:tcPr>
            <w:tcW w:w="15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5E71A4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110</w:t>
            </w:r>
          </w:p>
        </w:tc>
        <w:tc>
          <w:tcPr>
            <w:tcW w:w="11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F58" w:rsidRPr="00D45F58" w:rsidRDefault="005E71A4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5E71A4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5E71A4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F58" w:rsidRPr="00D45F58" w:rsidRDefault="00D45F58" w:rsidP="00D45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CF46F6" w:rsidRPr="00D45F58" w:rsidTr="005E71A4">
        <w:trPr>
          <w:trHeight w:val="850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Учебная практика, часов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36</w:t>
            </w:r>
          </w:p>
        </w:tc>
        <w:tc>
          <w:tcPr>
            <w:tcW w:w="9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5E71A4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36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6F6" w:rsidRPr="00D45F58" w:rsidRDefault="005E71A4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CF46F6" w:rsidRPr="00D45F58" w:rsidTr="005E71A4">
        <w:trPr>
          <w:trHeight w:val="850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Производственная практика</w:t>
            </w: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, часов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72</w:t>
            </w:r>
          </w:p>
        </w:tc>
        <w:tc>
          <w:tcPr>
            <w:tcW w:w="9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iCs/>
                <w:kern w:val="1"/>
                <w:sz w:val="20"/>
                <w:szCs w:val="20"/>
              </w:rPr>
              <w:t>72</w:t>
            </w:r>
          </w:p>
        </w:tc>
      </w:tr>
      <w:tr w:rsidR="00CF46F6" w:rsidRPr="00D45F58" w:rsidTr="005E71A4">
        <w:trPr>
          <w:trHeight w:val="2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Экзамен по модулю (промежуточная аттестация)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</w:tr>
      <w:tr w:rsidR="00CF46F6" w:rsidRPr="00D45F58" w:rsidTr="005E71A4">
        <w:trPr>
          <w:trHeight w:val="2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Всего: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5E71A4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406</w:t>
            </w:r>
          </w:p>
        </w:tc>
        <w:tc>
          <w:tcPr>
            <w:tcW w:w="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5E71A4" w:rsidP="005E71A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210</w:t>
            </w:r>
          </w:p>
        </w:tc>
        <w:tc>
          <w:tcPr>
            <w:tcW w:w="15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5E71A4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110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6F6" w:rsidRPr="00D45F58" w:rsidRDefault="005E71A4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5E71A4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CF46F6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6F6" w:rsidRPr="00D45F58" w:rsidRDefault="005E71A4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36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6F6" w:rsidRPr="00D45F58" w:rsidRDefault="005E71A4" w:rsidP="00CF46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72</w:t>
            </w:r>
          </w:p>
        </w:tc>
      </w:tr>
    </w:tbl>
    <w:p w:rsidR="00D45F58" w:rsidRPr="00D45F58" w:rsidRDefault="00D45F58" w:rsidP="00D45F58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A25EDF" w:rsidRDefault="00D45F58" w:rsidP="00A25EDF">
      <w:pPr>
        <w:rPr>
          <w:rFonts w:ascii="Times New Roman" w:hAnsi="Times New Roman"/>
          <w:b/>
          <w:sz w:val="24"/>
          <w:szCs w:val="24"/>
        </w:rPr>
        <w:sectPr w:rsidR="00A25EDF" w:rsidSect="00D45F58">
          <w:pgSz w:w="16838" w:h="11906" w:orient="landscape"/>
          <w:pgMar w:top="1418" w:right="851" w:bottom="851" w:left="737" w:header="709" w:footer="709" w:gutter="0"/>
          <w:pgNumType w:start="1"/>
          <w:cols w:space="720"/>
          <w:titlePg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A7C5A" w:rsidRPr="00E51AFB" w:rsidRDefault="00A25EDF" w:rsidP="00CA7C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5EDF">
        <w:rPr>
          <w:rFonts w:ascii="Times New Roman" w:eastAsia="Andale Sans UI" w:hAnsi="Times New Roman" w:cs="Times New Roman"/>
          <w:b/>
          <w:caps/>
          <w:kern w:val="1"/>
          <w:sz w:val="24"/>
          <w:szCs w:val="28"/>
        </w:rPr>
        <w:lastRenderedPageBreak/>
        <w:t>3.2.</w:t>
      </w:r>
      <w:r w:rsidRPr="00A25EDF">
        <w:rPr>
          <w:rFonts w:ascii="Times New Roman" w:eastAsia="Andale Sans UI" w:hAnsi="Times New Roman" w:cs="Times New Roman"/>
          <w:b/>
          <w:caps/>
          <w:kern w:val="1"/>
          <w:sz w:val="24"/>
          <w:szCs w:val="28"/>
          <w:lang w:val="en-US"/>
        </w:rPr>
        <w:t> </w:t>
      </w:r>
      <w:r w:rsidRPr="00A25EDF">
        <w:rPr>
          <w:rFonts w:ascii="Times New Roman" w:eastAsia="Andale Sans UI" w:hAnsi="Times New Roman" w:cs="Times New Roman"/>
          <w:b/>
          <w:kern w:val="1"/>
          <w:sz w:val="24"/>
          <w:szCs w:val="28"/>
        </w:rPr>
        <w:t>Содержание обучения по профессиональному модулю (ПМ)</w:t>
      </w:r>
    </w:p>
    <w:p w:rsidR="00CA7C5A" w:rsidRPr="00E51AFB" w:rsidRDefault="00A25EDF" w:rsidP="00CA7C5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3.2.</w:t>
      </w:r>
      <w:r w:rsidR="00CA7C5A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Теоретические занятия - занятия лекционного типа</w:t>
      </w:r>
    </w:p>
    <w:p w:rsidR="00CA7C5A" w:rsidRPr="00E51AFB" w:rsidRDefault="00CA7C5A" w:rsidP="00CA7C5A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 w:rsidR="00A25EDF"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CA7C5A" w:rsidRPr="001F77DD" w:rsidTr="005F5509">
        <w:tc>
          <w:tcPr>
            <w:tcW w:w="562" w:type="dxa"/>
            <w:vAlign w:val="center"/>
          </w:tcPr>
          <w:p w:rsidR="00CA7C5A" w:rsidRPr="00F61C1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hAnsi="Times New Roman"/>
                <w:b/>
                <w:bCs/>
              </w:rPr>
              <w:t>№</w:t>
            </w:r>
          </w:p>
          <w:p w:rsidR="00CA7C5A" w:rsidRPr="00F61C1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61C1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61C1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65" w:type="dxa"/>
            <w:vAlign w:val="center"/>
          </w:tcPr>
          <w:p w:rsidR="00CA7C5A" w:rsidRPr="00F61C1D" w:rsidRDefault="00F61C1D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04" w:type="dxa"/>
            <w:vAlign w:val="center"/>
          </w:tcPr>
          <w:p w:rsidR="00CA7C5A" w:rsidRPr="00F61C1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CA7C5A" w:rsidRPr="00F61C1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CA7C5A" w:rsidRPr="00F61C1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Виды занятий:</w:t>
            </w:r>
          </w:p>
          <w:p w:rsidR="00CA7C5A" w:rsidRPr="00F61C1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61C1D">
              <w:rPr>
                <w:rFonts w:ascii="Times New Roman" w:hAnsi="Times New Roman"/>
                <w:b/>
                <w:bCs/>
              </w:rPr>
              <w:t>по</w:t>
            </w:r>
            <w:proofErr w:type="gramEnd"/>
            <w:r w:rsidRPr="00F61C1D">
              <w:rPr>
                <w:rFonts w:ascii="Times New Roman" w:hAnsi="Times New Roman"/>
                <w:b/>
                <w:bCs/>
              </w:rPr>
              <w:t xml:space="preserve">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CA7C5A" w:rsidRPr="00F61C1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Оценочное средство*</w:t>
            </w:r>
          </w:p>
        </w:tc>
      </w:tr>
      <w:tr w:rsidR="00F61C1D" w:rsidRPr="001F77DD" w:rsidTr="008B1E92">
        <w:tc>
          <w:tcPr>
            <w:tcW w:w="15276" w:type="dxa"/>
            <w:gridSpan w:val="6"/>
            <w:vAlign w:val="center"/>
          </w:tcPr>
          <w:p w:rsidR="00F61C1D" w:rsidRPr="00F61C1D" w:rsidRDefault="00F61C1D" w:rsidP="00F61C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01.</w:t>
            </w:r>
          </w:p>
          <w:p w:rsidR="00F61C1D" w:rsidRPr="00F61C1D" w:rsidRDefault="00F61C1D" w:rsidP="00F61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земельно-имущественным комплексом</w:t>
            </w:r>
          </w:p>
        </w:tc>
      </w:tr>
      <w:tr w:rsidR="00F61C1D" w:rsidRPr="001F77DD" w:rsidTr="00D36E7F">
        <w:tc>
          <w:tcPr>
            <w:tcW w:w="15276" w:type="dxa"/>
            <w:gridSpan w:val="6"/>
            <w:vAlign w:val="center"/>
          </w:tcPr>
          <w:p w:rsidR="00F61C1D" w:rsidRPr="00F61C1D" w:rsidRDefault="00F61C1D" w:rsidP="00F61C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01.01</w:t>
            </w:r>
            <w:proofErr w:type="gramEnd"/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F61C1D" w:rsidRPr="00F61C1D" w:rsidRDefault="00F61C1D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«Управление территориями и недвижимы</w:t>
            </w:r>
            <w:r w:rsidR="001C4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имуществом»</w:t>
            </w:r>
          </w:p>
        </w:tc>
      </w:tr>
      <w:tr w:rsidR="00CA7C5A" w:rsidRPr="001F77DD" w:rsidTr="005F5509">
        <w:tc>
          <w:tcPr>
            <w:tcW w:w="56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1. Основы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управления</w:t>
            </w:r>
            <w:proofErr w:type="gramEnd"/>
          </w:p>
          <w:p w:rsidR="00CA7C5A" w:rsidRPr="001F77DD" w:rsidRDefault="00CA7C5A" w:rsidP="005F55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недвижимостью</w:t>
            </w:r>
            <w:proofErr w:type="gramEnd"/>
          </w:p>
          <w:p w:rsidR="00CA7C5A" w:rsidRPr="001F77DD" w:rsidRDefault="00CA7C5A" w:rsidP="005F5509">
            <w:pPr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F77DD">
              <w:rPr>
                <w:rFonts w:ascii="Times New Roman" w:hAnsi="Times New Roman"/>
                <w:bCs/>
              </w:rPr>
              <w:t>Основы управления недвижимостью</w:t>
            </w:r>
          </w:p>
        </w:tc>
        <w:tc>
          <w:tcPr>
            <w:tcW w:w="6804" w:type="dxa"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Понятие и характеристика объектов недвижимости как товара. Виды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недвижимости</w:t>
            </w:r>
            <w:proofErr w:type="gramEnd"/>
            <w:r w:rsidRPr="001F77DD">
              <w:rPr>
                <w:rFonts w:ascii="Times New Roman" w:hAnsi="Times New Roman"/>
              </w:rPr>
              <w:t xml:space="preserve"> как часть национального богатства. Сфера строительства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недвижимости как единый комплекс. Цели </w:t>
            </w:r>
            <w:r>
              <w:rPr>
                <w:rFonts w:ascii="Times New Roman" w:hAnsi="Times New Roman"/>
              </w:rPr>
              <w:t>у</w:t>
            </w:r>
            <w:r w:rsidRPr="001F77DD">
              <w:rPr>
                <w:rFonts w:ascii="Times New Roman" w:hAnsi="Times New Roman"/>
              </w:rPr>
              <w:t>правления недвижимостью. Модель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деятельности по управлению недвижимостью. Стороны, занятые в сфере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Понятие аутсорсинга. Управляющие компании в сфере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Внутреннее и внешнее управление недвижимостью. Смешанная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</w:rPr>
              <w:t>форма</w:t>
            </w:r>
            <w:proofErr w:type="gramEnd"/>
            <w:r w:rsidRPr="001F77DD">
              <w:rPr>
                <w:rFonts w:ascii="Times New Roman" w:hAnsi="Times New Roman"/>
              </w:rPr>
              <w:t xml:space="preserve"> управления. Классификация управляющих компаний. Структура работ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услуг, выполняемых управляющей компанией. 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4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c>
          <w:tcPr>
            <w:tcW w:w="56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1. Основы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управления</w:t>
            </w:r>
            <w:proofErr w:type="gramEnd"/>
          </w:p>
          <w:p w:rsidR="00CA7C5A" w:rsidRPr="001F77DD" w:rsidRDefault="00CA7C5A" w:rsidP="005F55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недвижимостью</w:t>
            </w:r>
            <w:proofErr w:type="gramEnd"/>
          </w:p>
          <w:p w:rsidR="00CA7C5A" w:rsidRPr="001F77DD" w:rsidRDefault="00CA7C5A" w:rsidP="005F5509">
            <w:pPr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Организация работы по управлению недвижимостью</w:t>
            </w:r>
          </w:p>
        </w:tc>
        <w:tc>
          <w:tcPr>
            <w:tcW w:w="6804" w:type="dxa"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Системный подход в управлении недвижимым имуществом и принципиальная схема управления недвижимостью. Принципы управления объектами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Концепция управления объектами недвижимого имущества: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анализ рынка недвижимости, анализ местоположения и функционального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назначения объекта недвижимости; экспертиза технического состояния объекта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недвижимости</w:t>
            </w:r>
            <w:proofErr w:type="gramEnd"/>
            <w:r w:rsidRPr="001F77DD">
              <w:rPr>
                <w:rFonts w:ascii="Times New Roman" w:hAnsi="Times New Roman"/>
              </w:rPr>
              <w:t>; экспертиза финансово-экономического состояния объекта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недвижимости; правовая экспертиза состояния объекта недвижимости;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управленческая экспертиза объекта недвижимости. Организация 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жилым домом. Переход на частное самоуправление и развитие конкуренции.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Проблемы приватизации городской инфраструктуры. Доходные дома как новый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сегмент рынка недвижимости. Концепция развития арендного жилого фонда.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Правовое и экономическое обоснование развития доходных жилых домов 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России. Экономическая целесообразность развития доходной </w:t>
            </w:r>
            <w:r w:rsidRPr="001F77DD">
              <w:rPr>
                <w:rFonts w:ascii="Times New Roman" w:hAnsi="Times New Roman"/>
              </w:rPr>
              <w:lastRenderedPageBreak/>
              <w:t>жилой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Проектирование доходных жилых домов. Определение источника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финансирования. Маркетинг развития доходных домов. Эксплуатация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управления доходными домами. Участники и основные этапы проекта развития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арендного жилого фонда. Модель инвестиционного обеспечения развития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доходной жилой недвижимости. Основы инженерного обустройства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оборудования территории. Основные понятия, задачи и принципы</w:t>
            </w:r>
          </w:p>
          <w:p w:rsidR="00CA7C5A" w:rsidRPr="001F77DD" w:rsidRDefault="00CA7C5A" w:rsidP="005F5509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1F77DD">
              <w:rPr>
                <w:sz w:val="22"/>
                <w:szCs w:val="22"/>
              </w:rPr>
              <w:t>землеустройства</w:t>
            </w:r>
            <w:proofErr w:type="gramEnd"/>
            <w:r w:rsidRPr="001F77DD">
              <w:rPr>
                <w:sz w:val="22"/>
                <w:szCs w:val="22"/>
              </w:rPr>
              <w:t>, кадастра недвижимости и мониторинга земель.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2. Концепция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управления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объектами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коммерческой</w:t>
            </w:r>
            <w:proofErr w:type="gramEnd"/>
          </w:p>
          <w:p w:rsidR="00CA7C5A" w:rsidRPr="001F77DD" w:rsidRDefault="00CA7C5A" w:rsidP="005F55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недвижимости</w:t>
            </w:r>
            <w:proofErr w:type="gramEnd"/>
          </w:p>
          <w:p w:rsidR="00CA7C5A" w:rsidRPr="001F77DD" w:rsidRDefault="00CA7C5A" w:rsidP="005F5509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F77DD">
              <w:rPr>
                <w:rFonts w:ascii="Times New Roman" w:hAnsi="Times New Roman"/>
                <w:bCs/>
              </w:rPr>
              <w:t>2.1. Классификация коммерческой недвижимости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Основные понятия. Общая классификация объектов 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Классификация офисной недвижимости. Классификация торговой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Классификация складской недвижимости. Многофункциональные комплексы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(торгово-офисные центры, </w:t>
            </w:r>
            <w:proofErr w:type="spellStart"/>
            <w:r w:rsidRPr="001F77DD">
              <w:rPr>
                <w:rFonts w:ascii="Times New Roman" w:hAnsi="Times New Roman"/>
              </w:rPr>
              <w:t>офисно</w:t>
            </w:r>
            <w:proofErr w:type="spellEnd"/>
            <w:r w:rsidRPr="001F77DD">
              <w:rPr>
                <w:rFonts w:ascii="Times New Roman" w:hAnsi="Times New Roman"/>
              </w:rPr>
              <w:t xml:space="preserve">-жилые комплексы, </w:t>
            </w:r>
            <w:proofErr w:type="spellStart"/>
            <w:r w:rsidRPr="001F77DD">
              <w:rPr>
                <w:rFonts w:ascii="Times New Roman" w:hAnsi="Times New Roman"/>
              </w:rPr>
              <w:t>гостинично</w:t>
            </w:r>
            <w:proofErr w:type="spellEnd"/>
            <w:r w:rsidRPr="001F77DD">
              <w:rPr>
                <w:rFonts w:ascii="Times New Roman" w:hAnsi="Times New Roman"/>
              </w:rPr>
              <w:t>-офисные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комплексы и др.)</w:t>
            </w:r>
            <w:r>
              <w:rPr>
                <w:rFonts w:ascii="Times New Roman" w:hAnsi="Times New Roman"/>
              </w:rPr>
              <w:t>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 xml:space="preserve">Управляющие компании. Классификация управления </w:t>
            </w:r>
            <w:r>
              <w:rPr>
                <w:rFonts w:ascii="Times New Roman" w:hAnsi="Times New Roman"/>
              </w:rPr>
              <w:t>н</w:t>
            </w:r>
            <w:r w:rsidRPr="001F77DD">
              <w:rPr>
                <w:rFonts w:ascii="Times New Roman" w:hAnsi="Times New Roman"/>
              </w:rPr>
              <w:t>едвижимостью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управляющих компаний. Основные понятия и принципы классификации.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Внутреннее и внешнее управление. "Внутреннее" управление (</w:t>
            </w:r>
            <w:proofErr w:type="spellStart"/>
            <w:r w:rsidRPr="001F77DD">
              <w:rPr>
                <w:rFonts w:ascii="Times New Roman" w:hAnsi="Times New Roman"/>
              </w:rPr>
              <w:t>internal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  <w:lang w:val="en-US"/>
              </w:rPr>
              <w:t>management</w:t>
            </w:r>
            <w:r w:rsidRPr="008B124B">
              <w:rPr>
                <w:rFonts w:ascii="Times New Roman" w:hAnsi="Times New Roman"/>
              </w:rPr>
              <w:t xml:space="preserve">). </w:t>
            </w:r>
            <w:r w:rsidRPr="0054371D">
              <w:rPr>
                <w:rFonts w:ascii="Times New Roman" w:hAnsi="Times New Roman"/>
              </w:rPr>
              <w:t>"</w:t>
            </w:r>
            <w:r w:rsidRPr="001F77DD">
              <w:rPr>
                <w:rFonts w:ascii="Times New Roman" w:hAnsi="Times New Roman"/>
              </w:rPr>
              <w:t>Внешнее</w:t>
            </w:r>
            <w:r w:rsidRPr="0054371D">
              <w:rPr>
                <w:rFonts w:ascii="Times New Roman" w:hAnsi="Times New Roman"/>
              </w:rPr>
              <w:t xml:space="preserve">" </w:t>
            </w:r>
            <w:r w:rsidRPr="001F77DD">
              <w:rPr>
                <w:rFonts w:ascii="Times New Roman" w:hAnsi="Times New Roman"/>
              </w:rPr>
              <w:t>управление</w:t>
            </w:r>
            <w:r w:rsidRPr="0054371D">
              <w:rPr>
                <w:rFonts w:ascii="Times New Roman" w:hAnsi="Times New Roman"/>
              </w:rPr>
              <w:t xml:space="preserve"> (</w:t>
            </w:r>
            <w:r w:rsidRPr="001F77DD">
              <w:rPr>
                <w:rFonts w:ascii="Times New Roman" w:hAnsi="Times New Roman"/>
                <w:lang w:val="en-US"/>
              </w:rPr>
              <w:t>third</w:t>
            </w:r>
            <w:r w:rsidRPr="0054371D">
              <w:rPr>
                <w:rFonts w:ascii="Times New Roman" w:hAnsi="Times New Roman"/>
              </w:rPr>
              <w:t>-</w:t>
            </w:r>
            <w:r w:rsidRPr="001F77DD">
              <w:rPr>
                <w:rFonts w:ascii="Times New Roman" w:hAnsi="Times New Roman"/>
                <w:lang w:val="en-US"/>
              </w:rPr>
              <w:t>party</w:t>
            </w:r>
            <w:r w:rsidRPr="0054371D"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  <w:lang w:val="en-US"/>
              </w:rPr>
              <w:t>fee</w:t>
            </w:r>
            <w:r w:rsidRPr="0054371D"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  <w:lang w:val="en-US"/>
              </w:rPr>
              <w:t>management</w:t>
            </w:r>
            <w:r w:rsidRPr="0054371D">
              <w:rPr>
                <w:rFonts w:ascii="Times New Roman" w:hAnsi="Times New Roman"/>
              </w:rPr>
              <w:t xml:space="preserve">). </w:t>
            </w:r>
            <w:r w:rsidRPr="001F77DD">
              <w:rPr>
                <w:rFonts w:ascii="Times New Roman" w:hAnsi="Times New Roman"/>
              </w:rPr>
              <w:t>Смешанные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формы. Виды функций по управлению недвижимостью. Рыночная специализация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управляющих</w:t>
            </w:r>
            <w:proofErr w:type="gramEnd"/>
            <w:r w:rsidRPr="001F77DD">
              <w:rPr>
                <w:rFonts w:ascii="Times New Roman" w:hAnsi="Times New Roman"/>
              </w:rPr>
              <w:t xml:space="preserve"> компаний. Региональный охват и </w:t>
            </w:r>
            <w:proofErr w:type="spellStart"/>
            <w:r w:rsidRPr="001F77DD">
              <w:rPr>
                <w:rFonts w:ascii="Times New Roman" w:hAnsi="Times New Roman"/>
              </w:rPr>
              <w:t>страновая</w:t>
            </w:r>
            <w:proofErr w:type="spellEnd"/>
            <w:r w:rsidRPr="001F77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1F77DD">
              <w:rPr>
                <w:rFonts w:ascii="Times New Roman" w:hAnsi="Times New Roman"/>
              </w:rPr>
              <w:t>ринадлежность.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Специализированные и многопрофильные управляющие компании. Логика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деятельности управляющей компании. Управляющий объектом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Арендная политика.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Технологии управления. Прием объекта в эксплуатацию. Служба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администрирования. Техническая эксплуатация. Программа технической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эксплуатации. Документация по эксплуатации. </w:t>
            </w:r>
            <w:proofErr w:type="spellStart"/>
            <w:r w:rsidRPr="001F77DD">
              <w:rPr>
                <w:rFonts w:ascii="Times New Roman" w:hAnsi="Times New Roman"/>
              </w:rPr>
              <w:t>Клининговые</w:t>
            </w:r>
            <w:proofErr w:type="spellEnd"/>
            <w:r w:rsidRPr="001F77DD">
              <w:rPr>
                <w:rFonts w:ascii="Times New Roman" w:hAnsi="Times New Roman"/>
              </w:rPr>
              <w:t xml:space="preserve"> услуги. Организация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ремонта. Реконструкция. Дополнительные услуги. Организация парковки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автостоянки. Организация подъездных путей. Организация питания. Обеспечение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арендаторов</w:t>
            </w:r>
            <w:proofErr w:type="gramEnd"/>
            <w:r w:rsidRPr="001F77DD">
              <w:rPr>
                <w:rFonts w:ascii="Times New Roman" w:hAnsi="Times New Roman"/>
              </w:rPr>
              <w:t xml:space="preserve"> питьевой водой. </w:t>
            </w:r>
            <w:proofErr w:type="spellStart"/>
            <w:r w:rsidRPr="001F77DD">
              <w:rPr>
                <w:rFonts w:ascii="Times New Roman" w:hAnsi="Times New Roman"/>
              </w:rPr>
              <w:t>Вендинг</w:t>
            </w:r>
            <w:proofErr w:type="spellEnd"/>
            <w:r w:rsidRPr="001F77DD">
              <w:rPr>
                <w:rFonts w:ascii="Times New Roman" w:hAnsi="Times New Roman"/>
              </w:rPr>
              <w:t>. Пакеты услуг. Оценка эксплуатации на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различных стадиях жизненного цикла объекта недвижимости.</w:t>
            </w:r>
          </w:p>
        </w:tc>
        <w:tc>
          <w:tcPr>
            <w:tcW w:w="992" w:type="dxa"/>
            <w:vAlign w:val="center"/>
          </w:tcPr>
          <w:p w:rsidR="00CA7C5A" w:rsidRPr="001F77DD" w:rsidRDefault="00F61C1D" w:rsidP="00F61C1D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226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2. Концепция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управления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объектами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коммерческой</w:t>
            </w:r>
            <w:proofErr w:type="gramEnd"/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недвижимости</w:t>
            </w:r>
            <w:proofErr w:type="gramEnd"/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lastRenderedPageBreak/>
              <w:t>2.2 Организация работы по управлению коммерческой недвижимостью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lastRenderedPageBreak/>
              <w:t>Ценообразование. Общие методы определения рыночной ставки арендной платы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для объекта недвижимости. Подходы к оценке рыночной арендной ставки. Оценка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ставки арендной платы методом сравнительного анализа сделок. Оценка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рыночной ставки арендной </w:t>
            </w:r>
            <w:r w:rsidRPr="001F77DD">
              <w:rPr>
                <w:rFonts w:ascii="Times New Roman" w:hAnsi="Times New Roman"/>
              </w:rPr>
              <w:lastRenderedPageBreak/>
              <w:t>платы методом "компенсации затрат. Определение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арендной ставки для бизнес-центра. Определение арендной ставки для торгового</w:t>
            </w:r>
          </w:p>
          <w:p w:rsidR="00CA7C5A" w:rsidRPr="001F77DD" w:rsidRDefault="00CA7C5A" w:rsidP="005F5509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1F77DD">
              <w:rPr>
                <w:sz w:val="22"/>
                <w:szCs w:val="22"/>
              </w:rPr>
              <w:t>комплекса</w:t>
            </w:r>
            <w:proofErr w:type="gramEnd"/>
            <w:r w:rsidRPr="001F77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F77DD">
              <w:rPr>
                <w:sz w:val="22"/>
                <w:szCs w:val="22"/>
              </w:rPr>
              <w:t>Страхование объектов недвижимости. Страхование от огня и сопутствующих</w:t>
            </w:r>
            <w:r>
              <w:rPr>
                <w:sz w:val="22"/>
                <w:szCs w:val="22"/>
              </w:rPr>
              <w:t xml:space="preserve"> </w:t>
            </w:r>
            <w:r w:rsidRPr="001F77DD">
              <w:rPr>
                <w:sz w:val="22"/>
                <w:szCs w:val="22"/>
              </w:rPr>
              <w:t>рисков. Риск-менеджмент и страхование. Объекты страхования: офисные</w:t>
            </w:r>
            <w:r>
              <w:rPr>
                <w:sz w:val="22"/>
                <w:szCs w:val="22"/>
              </w:rPr>
              <w:t xml:space="preserve"> </w:t>
            </w:r>
            <w:r w:rsidRPr="001F77DD">
              <w:rPr>
                <w:sz w:val="22"/>
                <w:szCs w:val="22"/>
              </w:rPr>
              <w:t>помещения, производственные помещения, склады. Страхуемые риски</w:t>
            </w:r>
            <w:r>
              <w:rPr>
                <w:sz w:val="22"/>
                <w:szCs w:val="22"/>
              </w:rPr>
              <w:t xml:space="preserve"> </w:t>
            </w:r>
            <w:r w:rsidRPr="001F77DD">
              <w:rPr>
                <w:sz w:val="22"/>
                <w:szCs w:val="22"/>
              </w:rPr>
              <w:t>(опасности). Дополнительное страховое покрытие. Технология заключения</w:t>
            </w:r>
            <w:r>
              <w:rPr>
                <w:sz w:val="22"/>
                <w:szCs w:val="22"/>
              </w:rPr>
              <w:t xml:space="preserve"> </w:t>
            </w:r>
            <w:r w:rsidRPr="001F77DD">
              <w:rPr>
                <w:sz w:val="22"/>
                <w:szCs w:val="22"/>
              </w:rPr>
              <w:t>договора страхования.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Концепция управления объектами коммерческой недвижимости. Маркетинговые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исследования и обзор рынка недвижимости. Особенности определения площади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здания. Формирование ставок аренды. Выбор арендаторов и оформление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арендных отношений. Рекламная компания.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3 Экономика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3.1 Сущность и содержание экономики недвижимости. Объекты недвижимости и</w:t>
            </w:r>
          </w:p>
          <w:p w:rsidR="00CA7C5A" w:rsidRPr="001F77DD" w:rsidRDefault="00CA7C5A" w:rsidP="005F5509">
            <w:pPr>
              <w:pStyle w:val="Default"/>
              <w:rPr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их</w:t>
            </w:r>
            <w:proofErr w:type="gramEnd"/>
            <w:r w:rsidRPr="001F77DD">
              <w:rPr>
                <w:bCs/>
                <w:sz w:val="22"/>
                <w:szCs w:val="22"/>
              </w:rPr>
              <w:t xml:space="preserve"> регистрация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Предмет экономики недвижимости. Основные понятия, связанные с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недвижимостью</w:t>
            </w:r>
            <w:proofErr w:type="gramEnd"/>
            <w:r w:rsidRPr="001F77DD">
              <w:rPr>
                <w:rFonts w:ascii="Times New Roman" w:hAnsi="Times New Roman"/>
              </w:rPr>
              <w:t>. Объекты недвижимости, их характеристика и категории.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Недвижимость как экономическая и финансовая категория. Гражданский кодекс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РФ как правовая основа отношений собственности по поводу объектов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Регистрация объектов недвижимости, в том числе земельных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участков. Классификация объектов недвижимости: необходимость, признаки</w:t>
            </w:r>
          </w:p>
          <w:p w:rsidR="00CA7C5A" w:rsidRPr="001F77DD" w:rsidRDefault="00CA7C5A" w:rsidP="005F5509">
            <w:pPr>
              <w:pStyle w:val="Default"/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 w:rsidRPr="001F77DD">
              <w:rPr>
                <w:sz w:val="22"/>
                <w:szCs w:val="22"/>
              </w:rPr>
              <w:t>классификации</w:t>
            </w:r>
            <w:proofErr w:type="gramEnd"/>
            <w:r w:rsidRPr="001F77DD">
              <w:rPr>
                <w:sz w:val="22"/>
                <w:szCs w:val="22"/>
              </w:rPr>
              <w:t>, классификационные характеристики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3 Экономика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3.2 Рынок недвижимости как часть инвестиционного рынка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Определение рынка недвижимости как части инвестиционного рынка, на котором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продаются-покупаются объекты недвижимости. Роль экономических реформ, 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том числе приватизации, в становлении и развитии рынка недвижимости РФ.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Формирование экономико-правовых и финансовых условий развития рынка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недвижимости</w:t>
            </w:r>
            <w:proofErr w:type="gramEnd"/>
            <w:r w:rsidRPr="001F77DD">
              <w:rPr>
                <w:rFonts w:ascii="Times New Roman" w:hAnsi="Times New Roman"/>
              </w:rPr>
              <w:t>. Структура рынка недвижимости. Первичный и вторичный рынок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Характеристика рынка недвижимости в РФ и основные тенденции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формирования первичного и вторичного рынка. Спрос и предложение на рынке недвижимости и особенности изучения конъюнктуры рынка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Инвестиции в недвижимости. Привлекательность инвестиционных проектов: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доходность, риски, инфляция, факторы, определяющие эффективность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инвестиций и их оценка.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3 Экономика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3.3 Стоимость и цена недвижимости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Стоимость и цена недвижимости понятие, виды стоимости и цены. Оценщики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объектов недвижимости, в том числе бюро технической инвентаризации. Методы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оценки недвижимости, в том числе </w:t>
            </w:r>
            <w:r w:rsidRPr="001F77DD">
              <w:rPr>
                <w:rFonts w:ascii="Times New Roman" w:hAnsi="Times New Roman"/>
              </w:rPr>
              <w:lastRenderedPageBreak/>
              <w:t>приносящей доход. Учет при оценке факторов,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влияющих на стоимость объекта недвижимости. Составление сертификата об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оценке</w:t>
            </w:r>
            <w:proofErr w:type="gramEnd"/>
            <w:r w:rsidRPr="001F77DD">
              <w:rPr>
                <w:rFonts w:ascii="Times New Roman" w:hAnsi="Times New Roman"/>
              </w:rPr>
              <w:t xml:space="preserve"> недвижимости, его содержание. Основные положения договора об оценке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Ответственность сторон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3 Экономика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3.4 Основные операции на рынке недвижимости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Сделки с недвижимостью нежилого фонда. Аренда земельного участка, в том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числе под объектами застройки. Аренда нежилого фонда. Методические подходы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 определению цены арендной платы. Продажа объектов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Основные способы продажи объектов недвижимости. Реализация объектов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 через приватизацию предприятий. Особенности продажи объектов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незавершенного строительства. Организация продажи </w:t>
            </w:r>
            <w:r>
              <w:rPr>
                <w:rFonts w:ascii="Times New Roman" w:hAnsi="Times New Roman"/>
              </w:rPr>
              <w:t>и</w:t>
            </w:r>
            <w:r w:rsidRPr="001F77DD">
              <w:rPr>
                <w:rFonts w:ascii="Times New Roman" w:hAnsi="Times New Roman"/>
              </w:rPr>
              <w:t>мущественных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комплексов через торги, аукционы, акционирование. Договор на продажу объекта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 и его содержание. Оформление передачи имущественных прав на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F77DD">
              <w:rPr>
                <w:rFonts w:ascii="Times New Roman" w:hAnsi="Times New Roman"/>
              </w:rPr>
              <w:t xml:space="preserve">объекты </w:t>
            </w:r>
            <w:r>
              <w:rPr>
                <w:rFonts w:ascii="Times New Roman" w:hAnsi="Times New Roman"/>
              </w:rPr>
              <w:t xml:space="preserve"> н</w:t>
            </w:r>
            <w:r w:rsidRPr="001F77DD">
              <w:rPr>
                <w:rFonts w:ascii="Times New Roman" w:hAnsi="Times New Roman"/>
              </w:rPr>
              <w:t>едвижимости</w:t>
            </w:r>
            <w:proofErr w:type="gramEnd"/>
            <w:r w:rsidRPr="001F77DD">
              <w:rPr>
                <w:rFonts w:ascii="Times New Roman" w:hAnsi="Times New Roman"/>
              </w:rPr>
              <w:t>. Условия и формы вступления в имущественные права.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Регистрация сделок с объектами недвижимости и прав на нее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3 Экономика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3.5 Ипотека и ее виды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Ипотека: понятие, виды залога. Ипотечное кредитование объектов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Порядок заключения ипотечного договора. Виды договоров на ипотеку: при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строительстве, при эксплуатации предприятия. Оценка рынка ипотечных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операций. Обращение закладных и их влияние на инвестиционную активность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застройщиков</w:t>
            </w:r>
            <w:proofErr w:type="gramEnd"/>
            <w:r w:rsidRPr="001F77DD">
              <w:rPr>
                <w:rFonts w:ascii="Times New Roman" w:hAnsi="Times New Roman"/>
              </w:rPr>
              <w:t>. Субъекты рыночных операций с недвижимостью.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3 Экономика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3.6 Характеристика субъектов рыночных операции с недвижимостью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Понятие субъектов рыночных операций с недвижимостью. Экономико-правовые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условия выступления на рынке недвижимости юридических и физических лиц как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покупателя или продавца недвижимости. Профессиональные организации на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рынке недвижимости, их характеристика. Посредническая деятельность на рынке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недвижимости. </w:t>
            </w:r>
            <w:proofErr w:type="spellStart"/>
            <w:r w:rsidRPr="001F77DD">
              <w:rPr>
                <w:rFonts w:ascii="Times New Roman" w:hAnsi="Times New Roman"/>
              </w:rPr>
              <w:t>Риэлтеры</w:t>
            </w:r>
            <w:proofErr w:type="spellEnd"/>
            <w:r w:rsidRPr="001F77DD">
              <w:rPr>
                <w:rFonts w:ascii="Times New Roman" w:hAnsi="Times New Roman"/>
              </w:rPr>
              <w:t xml:space="preserve"> и их фу изогонально-правовые обязанности и место 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сделках с недвижимостью. Управляющие компании: их характеристика, формы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взаимодействия с собственником по операциям с недвижимостью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226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3 Экономика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3.7 Государственные органы управления и регулирования операций с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F77DD">
              <w:rPr>
                <w:rFonts w:ascii="Times New Roman" w:hAnsi="Times New Roman"/>
                <w:bCs/>
              </w:rPr>
              <w:t>недвижимостью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Система государственных органов управления и регулирования на рынке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недвижимости, их влияние на формирование конъюнктуры рынка.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Госкомимущество: функции, формы отношений с предприятиями, основанными с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использованием государственной собственности. Передача в аренду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недвижимости, находящейся в </w:t>
            </w:r>
            <w:r w:rsidRPr="001F77DD">
              <w:rPr>
                <w:rFonts w:ascii="Times New Roman" w:hAnsi="Times New Roman"/>
              </w:rPr>
              <w:lastRenderedPageBreak/>
              <w:t>государственной собственности. Другие формы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передачи прав на использование государственного имущества. Экономические 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договорные</w:t>
            </w:r>
            <w:proofErr w:type="gramEnd"/>
            <w:r w:rsidRPr="001F77DD">
              <w:rPr>
                <w:rFonts w:ascii="Times New Roman" w:hAnsi="Times New Roman"/>
              </w:rPr>
              <w:t xml:space="preserve"> отношения собственника и управляющего </w:t>
            </w:r>
            <w:r>
              <w:rPr>
                <w:rFonts w:ascii="Times New Roman" w:hAnsi="Times New Roman"/>
              </w:rPr>
              <w:t>г</w:t>
            </w:r>
            <w:r w:rsidRPr="001F77DD">
              <w:rPr>
                <w:rFonts w:ascii="Times New Roman" w:hAnsi="Times New Roman"/>
              </w:rPr>
              <w:t>осударственной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собственностью на недвижимость. Бюро технической инвентаризации: основные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функции в операциях с недвижимостью. Комитет по земельным ресурсам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землеустройству и его роль при оформлении права на объект недвижимости,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земельный участок.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12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3 Экономика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3.8 Система показателей деятельности по операциям с недвижимостью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Система показателен характеризующих операции с недвижимостью: показатели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рынка недвижимости и его активности; показатели, отражающие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результативность сделок с недвижимостью. Понятия, характеристика, методы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расчета. Основные показатели, </w:t>
            </w:r>
            <w:r>
              <w:rPr>
                <w:rFonts w:ascii="Times New Roman" w:hAnsi="Times New Roman"/>
              </w:rPr>
              <w:t>х</w:t>
            </w:r>
            <w:r w:rsidRPr="001F77DD">
              <w:rPr>
                <w:rFonts w:ascii="Times New Roman" w:hAnsi="Times New Roman"/>
              </w:rPr>
              <w:t>арактеризующие риэлтерскую деятельность.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Взаимозависимость показателей и факторы их определяющие. Показатели по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аренде, их характеристика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3 Экономика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3.9 Доходы и факторы, определяющие их формирование по операциям с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недвижимостью</w:t>
            </w:r>
            <w:proofErr w:type="gramEnd"/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Формирование доходов от различных видов операций с недвижимостью.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Сравнительная оценка доходности различных операций. Расходы (потери) от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операций с недвижимостью, их характеристика. Влияние инфляционных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процессов на формирование доходов и прибыли от операций с недвижимостью.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Капиталоемкость и коэффициент капитализации, понятие и порядок расчета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3 Экономика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3.10 Методы определения эффективности недвижимости на разных стадиях ее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создания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и функционирования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Коммерческая недвижимость как объект управления, оценка эффективности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затрат на создание недвижимости. Базисные и расчетные цены и методы их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расчета. Метод прямой капитализации, метод связанных инвестиций, метод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модифицированной внутренней ставки: порядок расчета и применения при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определении эффективности недвижимости.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4. Операции с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Недвижимостью.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4.1 Общие положения о сделках с недвижимостью. Характеристика (правовой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lastRenderedPageBreak/>
              <w:t>режим</w:t>
            </w:r>
            <w:proofErr w:type="gramEnd"/>
            <w:r w:rsidRPr="001F77DD">
              <w:rPr>
                <w:rFonts w:ascii="Times New Roman" w:hAnsi="Times New Roman"/>
                <w:bCs/>
              </w:rPr>
              <w:t>) объектов недвижимости, вещные права на которые подлежат</w:t>
            </w:r>
          </w:p>
          <w:p w:rsidR="00CA7C5A" w:rsidRPr="001F77DD" w:rsidRDefault="00CA7C5A" w:rsidP="005F5509">
            <w:pPr>
              <w:pStyle w:val="Default"/>
              <w:rPr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государственной</w:t>
            </w:r>
            <w:proofErr w:type="gramEnd"/>
            <w:r w:rsidRPr="001F77DD">
              <w:rPr>
                <w:bCs/>
                <w:sz w:val="22"/>
                <w:szCs w:val="22"/>
              </w:rPr>
              <w:t xml:space="preserve"> регистрации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4B">
              <w:rPr>
                <w:rFonts w:ascii="Times New Roman" w:hAnsi="Times New Roman"/>
              </w:rPr>
              <w:lastRenderedPageBreak/>
              <w:t>Понятие недвижимого имущества и его признаки. Характеристика отдельных</w:t>
            </w:r>
            <w:r>
              <w:rPr>
                <w:rFonts w:ascii="Times New Roman" w:hAnsi="Times New Roman"/>
              </w:rPr>
              <w:t xml:space="preserve"> </w:t>
            </w:r>
            <w:r w:rsidRPr="008B124B">
              <w:rPr>
                <w:rFonts w:ascii="Times New Roman" w:hAnsi="Times New Roman"/>
              </w:rPr>
              <w:t>видов недвижимого имущества. Понятие, виды и общая характеристика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видов недвижимого имущества. Понятие, виды и общая характеристика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земельного участка как объекта недвижимого имущества. Состав земель.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Целевое назначение и разрешенное использование земельного участка.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F77DD">
              <w:rPr>
                <w:rFonts w:ascii="Times New Roman" w:hAnsi="Times New Roman"/>
              </w:rPr>
              <w:t>Оборотоспособность</w:t>
            </w:r>
            <w:proofErr w:type="spellEnd"/>
            <w:r w:rsidRPr="001F77DD">
              <w:rPr>
                <w:rFonts w:ascii="Times New Roman" w:hAnsi="Times New Roman"/>
              </w:rPr>
              <w:t xml:space="preserve"> земельного участка. Требования, </w:t>
            </w:r>
            <w:r w:rsidRPr="001F77DD">
              <w:rPr>
                <w:rFonts w:ascii="Times New Roman" w:hAnsi="Times New Roman"/>
              </w:rPr>
              <w:lastRenderedPageBreak/>
              <w:t>предъявляемые к размеру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земельного участка для включения его в гражданский оборот. Кадастровый учет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земельных участков. Понятие и характеристика участков недр. Права РФ на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континентальный</w:t>
            </w:r>
            <w:proofErr w:type="gramEnd"/>
            <w:r w:rsidRPr="001F77DD">
              <w:rPr>
                <w:rFonts w:ascii="Times New Roman" w:hAnsi="Times New Roman"/>
              </w:rPr>
              <w:t xml:space="preserve"> шельф и в исключительной экономической зоне. Пользование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участками недр, виды и сроки. Права на общераспространенные полезные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ископаемые, находящиеся в недрах. Государственная регистрация лицензии на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пользование участками недр. Недропользование на условиях соглашений о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разделе</w:t>
            </w:r>
            <w:proofErr w:type="gramEnd"/>
            <w:r w:rsidRPr="001F77DD">
              <w:rPr>
                <w:rFonts w:ascii="Times New Roman" w:hAnsi="Times New Roman"/>
              </w:rPr>
              <w:t xml:space="preserve"> продукции. Обособленные водные объекты как недвижимое имущество.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Понятие, признаки, размеры. Права на обособленные водные объекты.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Водопользование, его виды и сроки.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77DD">
              <w:rPr>
                <w:rFonts w:ascii="Times New Roman" w:hAnsi="Times New Roman"/>
              </w:rPr>
              <w:t>Оборотоспособность</w:t>
            </w:r>
            <w:proofErr w:type="spellEnd"/>
            <w:r w:rsidRPr="001F77DD">
              <w:rPr>
                <w:rFonts w:ascii="Times New Roman" w:hAnsi="Times New Roman"/>
              </w:rPr>
              <w:t xml:space="preserve"> водных объектов. Государственная регистрация лицензии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(распорядительная лицензия) на пользование водными объектами. Аренда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водных объектов. Земли лесного фонда. Виды договоров, на основании которых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участки лесного фонда предоставляются в пользование. Жилищный фонд и его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виды. Правовой режим жилого помещения. Перевод помещений из жилых 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нежилые. Пределы осуществления и ограничения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 на жилые помещения. Права членов семьи собственников жилого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помещения. Кондоминиум. Нежилые помещения. Здания и сооружения.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Признаки и отличительные черты. Незавершенные строительством объекты.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Предприятие как единый имущественный комплекс в целом или его часть.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Состав предприятия.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F77DD"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16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4. Операции с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Недвижимостью.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4.2 Виды государственной регистрации: регистрация прав на недвижимость 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регистрация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сделок с недвижимостью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Понятие и классификация вещных прав. Виды вещных прав в современном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гражданском законодательстве. Государственная регистрация возникновения,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изменения, ограничения (обременения), перехода и прекращения, вещных прав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на недвижимое имущество. Свидетельство о государственной регистрации права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на недвижимое имущество. Право собственности. Выкуп земельного участка для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государственных</w:t>
            </w:r>
            <w:proofErr w:type="gramEnd"/>
            <w:r w:rsidRPr="001F77DD">
              <w:rPr>
                <w:rFonts w:ascii="Times New Roman" w:hAnsi="Times New Roman"/>
              </w:rPr>
              <w:t xml:space="preserve"> или муниципальных нужд. Выкупная цена земельного участка.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Прекращение права собственности на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бесхозяйственно</w:t>
            </w:r>
            <w:proofErr w:type="gramEnd"/>
            <w:r w:rsidRPr="001F77DD">
              <w:rPr>
                <w:rFonts w:ascii="Times New Roman" w:hAnsi="Times New Roman"/>
              </w:rPr>
              <w:t xml:space="preserve"> содержимое жилое помещение. Права на землю лиц, не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являющихся собственниками земельных участков. Право пожизненного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наследуемого владения и право постоянного (бессрочного) пользования</w:t>
            </w:r>
            <w:r>
              <w:rPr>
                <w:rFonts w:ascii="Times New Roman" w:hAnsi="Times New Roman"/>
              </w:rPr>
              <w:t xml:space="preserve">   </w:t>
            </w:r>
            <w:r w:rsidRPr="001F77DD">
              <w:rPr>
                <w:rFonts w:ascii="Times New Roman" w:hAnsi="Times New Roman"/>
              </w:rPr>
              <w:t>земельным участком. Распоряжение земельным участком. Переоформление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права постоянного бессрочного пользования на право собственности или на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право </w:t>
            </w:r>
            <w:r w:rsidRPr="001F77DD">
              <w:rPr>
                <w:rFonts w:ascii="Times New Roman" w:hAnsi="Times New Roman"/>
              </w:rPr>
              <w:lastRenderedPageBreak/>
              <w:t>аренды. Безвозмездная передача земельных участков гражданам в порядке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приватизации. Право хозяйственного ведения и право оперативного управления.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Понятие сервитута, его объект, содержание и субъекты. Гражданско-правовая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защита субъектов </w:t>
            </w:r>
            <w:proofErr w:type="spellStart"/>
            <w:r w:rsidRPr="001F77DD">
              <w:rPr>
                <w:rFonts w:ascii="Times New Roman" w:hAnsi="Times New Roman"/>
              </w:rPr>
              <w:t>сервитутных</w:t>
            </w:r>
            <w:proofErr w:type="spellEnd"/>
            <w:r w:rsidRPr="001F77DD">
              <w:rPr>
                <w:rFonts w:ascii="Times New Roman" w:hAnsi="Times New Roman"/>
              </w:rPr>
              <w:t xml:space="preserve"> отношений. Публично-правовые и частные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сервитуты</w:t>
            </w:r>
            <w:proofErr w:type="gramEnd"/>
            <w:r w:rsidRPr="001F77DD">
              <w:rPr>
                <w:rFonts w:ascii="Times New Roman" w:hAnsi="Times New Roman"/>
              </w:rPr>
              <w:t>. Прекращение сервитута. Сделки с недвижимым имуществом. Виды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сделок, подлежащих государственной регистрации. Сделки с недвижимым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имуществом, не требующие государственной регистрации. Сделки с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недвижимым имуществом, требующие нотариального удостоверения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государственной регистрации. Последствия несоблюдения нотариальной формы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сделки</w:t>
            </w:r>
            <w:proofErr w:type="gramEnd"/>
            <w:r w:rsidRPr="001F77DD">
              <w:rPr>
                <w:rFonts w:ascii="Times New Roman" w:hAnsi="Times New Roman"/>
              </w:rPr>
              <w:t xml:space="preserve"> и требования о ее регистрации. Особенности заключения сделок с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недвижимым имуществом юридическими лицами. Отличия регистрации права на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недвижимость от регистрации сделки с недвижимостью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17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4. Операции с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Недвижимостью.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4.3 Процедура государственной регистрации прав на недвижимость и сделок с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недвижимостью</w:t>
            </w:r>
            <w:proofErr w:type="gramEnd"/>
            <w:r w:rsidRPr="001F77DD">
              <w:rPr>
                <w:rFonts w:ascii="Times New Roman" w:hAnsi="Times New Roman"/>
                <w:bCs/>
              </w:rPr>
              <w:t>. Принципы государственной регистрации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Заявительный порядок проведения государственной регистрации. Документы,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необходимые для государственной регистрации. Требования, предъявляемые к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документам. Правоустанавливающие документы на недвижимое имущество.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Виды и значение документов, содержащих техническое описание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Платность проведения регистрации. Сроки регистрационных действий. Порядок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исчисления</w:t>
            </w:r>
            <w:proofErr w:type="gramEnd"/>
            <w:r w:rsidRPr="001F77DD">
              <w:rPr>
                <w:rFonts w:ascii="Times New Roman" w:hAnsi="Times New Roman"/>
              </w:rPr>
              <w:t xml:space="preserve"> сроков. Правая экспертиза поданных на регистрацию документов.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Основания приостановления государственной регистрации и ее последствия.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Отказ в государственной регистрации. Права заявителя на судебное обжалование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приостановления регистрации или отказа в регистрации. Основания прекращения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государственной</w:t>
            </w:r>
            <w:proofErr w:type="gramEnd"/>
            <w:r w:rsidRPr="001F77DD">
              <w:rPr>
                <w:rFonts w:ascii="Times New Roman" w:hAnsi="Times New Roman"/>
              </w:rPr>
              <w:t xml:space="preserve"> регистрации. Оплата регистрационных действий.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Единый государственный реестр прав на недвижимое имущество и сделок с ним.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Удостоверение проведенной регистрации. Принцип открытости сведений 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государственной регистрации прав на недвижимое имущество и сделок с ним.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Условия и объем предоставления общих сведений регистрирующим органом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любому</w:t>
            </w:r>
            <w:proofErr w:type="gramEnd"/>
            <w:r w:rsidRPr="001F77DD">
              <w:rPr>
                <w:rFonts w:ascii="Times New Roman" w:hAnsi="Times New Roman"/>
              </w:rPr>
              <w:t xml:space="preserve"> заинтересованному лицу. Условия и объем предоставления специальных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сведений регистрирующим органом определенному кругу лиц. Принцип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преемственности ранее возникших прав на недвижимость. Необходимость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регистрации ранее возникших прав на недвижимое имущество в соответствие с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новым установленным </w:t>
            </w:r>
            <w:r w:rsidRPr="001F77DD">
              <w:rPr>
                <w:rFonts w:ascii="Times New Roman" w:hAnsi="Times New Roman"/>
              </w:rPr>
              <w:lastRenderedPageBreak/>
              <w:t>порядком. Возмездная и безвозмездная регистрация ранее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возникших </w:t>
            </w:r>
            <w:proofErr w:type="gramStart"/>
            <w:r w:rsidRPr="001F77DD">
              <w:rPr>
                <w:rFonts w:ascii="Times New Roman" w:hAnsi="Times New Roman"/>
              </w:rPr>
              <w:t>прав</w:t>
            </w:r>
            <w:r>
              <w:rPr>
                <w:rFonts w:ascii="Times New Roman" w:hAnsi="Times New Roman"/>
              </w:rPr>
              <w:t xml:space="preserve">.   </w:t>
            </w:r>
            <w:proofErr w:type="gramEnd"/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18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4. Операции с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Недвижимостью.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4.4 Купля-продажа и мена недвижимости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Основные положения о купле-продаже недвижимости по гражданскому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законодательству. Определение цены и порядка выплаты цены договора 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договоре купли-продажи. Инвентаризационная оценка недвижимого имущества.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Форма договора и порядок его заключения. Продажа недвижимости с рассрочкой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платежа, в кредит. Регистрация ограничения права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собственности</w:t>
            </w:r>
            <w:proofErr w:type="gramEnd"/>
            <w:r w:rsidRPr="001F77DD">
              <w:rPr>
                <w:rFonts w:ascii="Times New Roman" w:hAnsi="Times New Roman"/>
              </w:rPr>
              <w:t xml:space="preserve"> покупателя залогом в пользу продавца. Особенности купли-продажи (мены) земельных участков. Требования, предъявляемые к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правоустанавливающим документам. Специфика продажи земельных участков,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расположенных на территориях городских и сельских поселений. 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земельного участка. Особенности купли-продажи земельных участков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сельскохозяйственного назначения. Особенности купли-продажи (мены)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предприятия как единого имущественного комплекса.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Состав предприятия. Форма и порядок проведения торгов. Порядок определения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начальной цены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продажи предприятия. Минимальная цена продажи предприятия. Обмен жилыми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помещениями и их правовая природа.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4. Операции с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Недвижимостью.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4.5 Приватизация объектов недвижимого имущества: жилых помещений,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государственных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и муниципальных предприятий, земельных участков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Понятие и принципы приватизации жилых помещений. Приватизационная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сделка и ее существенные условия. Документы необходимые для приватизации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жилого помещения. Ограничения на приватизацию отдельных объектов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недвижимости жилого назначения. </w:t>
            </w:r>
            <w:proofErr w:type="spellStart"/>
            <w:r w:rsidRPr="001F77DD">
              <w:rPr>
                <w:rFonts w:ascii="Times New Roman" w:hAnsi="Times New Roman"/>
              </w:rPr>
              <w:t>Расприватизация</w:t>
            </w:r>
            <w:proofErr w:type="spellEnd"/>
            <w:r w:rsidRPr="001F77DD">
              <w:rPr>
                <w:rFonts w:ascii="Times New Roman" w:hAnsi="Times New Roman"/>
              </w:rPr>
              <w:t xml:space="preserve"> жилого помещения.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Сравнительный анализ законодательства о приватизации жилья в РФ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рубежом. Понятие приватизации государственного и муниципального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имущества</w:t>
            </w:r>
            <w:proofErr w:type="gramEnd"/>
            <w:r w:rsidRPr="001F77DD">
              <w:rPr>
                <w:rFonts w:ascii="Times New Roman" w:hAnsi="Times New Roman"/>
              </w:rPr>
              <w:t xml:space="preserve"> и законодательство о приватизации. Общая </w:t>
            </w:r>
            <w:r>
              <w:rPr>
                <w:rFonts w:ascii="Times New Roman" w:hAnsi="Times New Roman"/>
              </w:rPr>
              <w:t>х</w:t>
            </w:r>
            <w:r w:rsidRPr="001F77DD">
              <w:rPr>
                <w:rFonts w:ascii="Times New Roman" w:hAnsi="Times New Roman"/>
              </w:rPr>
              <w:t>арактеристика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предприятия как единого имущественного комплекса. Порядок и условия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проведения приватизации государственных и муниципальных предприятий.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Условия и принципы приватизации земельных участков. Заявительный,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бессрочный</w:t>
            </w:r>
            <w:proofErr w:type="gramEnd"/>
            <w:r w:rsidRPr="001F77DD">
              <w:rPr>
                <w:rFonts w:ascii="Times New Roman" w:hAnsi="Times New Roman"/>
              </w:rPr>
              <w:t xml:space="preserve"> порядок приватизации земельных участков. Реализация прав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землевладельцев и землепользователей в отношении земельных участков,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принадлежащих им на праве пожизненного наследуемого владения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постоянного бессрочного пользования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4. Операции с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Недвижимостью.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4.6 Аренда объектов недвижимого имущества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Понятие договора аренды и его существенные условия. Форма и 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регистрация договора аренды недвижимости. Порядок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арендованным недвижимым имуществом. Аренда зданий и сооружений. Форма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договора аренды зданий и сооружений. Права на земельный участок при аренде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находящегося</w:t>
            </w:r>
            <w:proofErr w:type="gramEnd"/>
            <w:r w:rsidRPr="001F77DD">
              <w:rPr>
                <w:rFonts w:ascii="Times New Roman" w:hAnsi="Times New Roman"/>
              </w:rPr>
              <w:t xml:space="preserve"> на нем здания или сооружения. Размер арендной платы. </w:t>
            </w:r>
            <w:proofErr w:type="spellStart"/>
            <w:r w:rsidRPr="001F77DD">
              <w:rPr>
                <w:rFonts w:ascii="Times New Roman" w:hAnsi="Times New Roman"/>
              </w:rPr>
              <w:t>Найм</w:t>
            </w:r>
            <w:proofErr w:type="spellEnd"/>
            <w:r w:rsidRPr="001F77DD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аренда в жилищной сфере. Отличительные особенности социального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коммерческого найма жилья. Поднаем жилого помещения. Договор аренды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жилого помещения и его регистрация. Аренда предприятий. Содержание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договора. Аренда земельных участков. Передача арендатором прав по договору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аренды</w:t>
            </w:r>
            <w:proofErr w:type="gramEnd"/>
            <w:r w:rsidRPr="001F77DD">
              <w:rPr>
                <w:rFonts w:ascii="Times New Roman" w:hAnsi="Times New Roman"/>
              </w:rPr>
              <w:t xml:space="preserve"> земельного участка третьим лицам. Субаренда земельного участка.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Специфика аренды земельных </w:t>
            </w:r>
            <w:proofErr w:type="gramStart"/>
            <w:r w:rsidRPr="001F77DD">
              <w:rPr>
                <w:rFonts w:ascii="Times New Roman" w:hAnsi="Times New Roman"/>
              </w:rPr>
              <w:t xml:space="preserve">участков 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сельскохозяйственного</w:t>
            </w:r>
            <w:proofErr w:type="gramEnd"/>
            <w:r w:rsidRPr="001F77DD">
              <w:rPr>
                <w:rFonts w:ascii="Times New Roman" w:hAnsi="Times New Roman"/>
              </w:rPr>
              <w:t xml:space="preserve"> назначения.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Особенности аренды участков лесного фонда и его существенные условия.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Понятие договора аренды участка лесного фонда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4. Операции с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Недвижимостью.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4.7 Залоговые правоотношения в области недвижимости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Понятие, основание возникновения и особенности залога как способа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обеспечения</w:t>
            </w:r>
            <w:proofErr w:type="gramEnd"/>
            <w:r w:rsidRPr="001F77DD">
              <w:rPr>
                <w:rFonts w:ascii="Times New Roman" w:hAnsi="Times New Roman"/>
              </w:rPr>
              <w:t xml:space="preserve"> исполнения обязательства. Правовая природа залога. Виды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залога. Виды недвижимого имущества, которые не могут быть предметом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ипотеки. Объем требований, обеспечиваемых ипотекой. Особенности правового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регулирования недвижимости как предмета ипотеки. Последующая ипотека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недвижимого имущества. Порядок заключения договора. Залог закладной.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Удовлетворение требований залогодержателя за счет заложенного имущества.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Основания и порядок обращения взыскания на заложенное имущество.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Реализация заложенного имущества. Прекращение залога. Особенности ипотеки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предприятий</w:t>
            </w:r>
            <w:proofErr w:type="gramEnd"/>
            <w:r w:rsidRPr="001F77DD">
              <w:rPr>
                <w:rFonts w:ascii="Times New Roman" w:hAnsi="Times New Roman"/>
              </w:rPr>
              <w:t>, зданий и сооружений. Права сторон договора об ипотеке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предприятия. Правовое регулирование ипотеки жилых домов, квартир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земельных участков. Права членов семьи собственника (в том числе бывших) на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заложенное жилье. Особенности ипотеки жилья, приобретенного или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построенного за счет кредитных средств банков, иных кредитных организаций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или</w:t>
            </w:r>
            <w:proofErr w:type="gramEnd"/>
            <w:r w:rsidRPr="001F77DD">
              <w:rPr>
                <w:rFonts w:ascii="Times New Roman" w:hAnsi="Times New Roman"/>
              </w:rPr>
              <w:t xml:space="preserve"> за счет заемных средств юридических лиц. Принцип единства судьбы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земельного участка и расположенной на нем недвижимости применительно к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договор ипотеки.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22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4. Операции с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Недвижимостью.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4.8 Рентные договоры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Понятие и содержание рентного договора. Виды рентных договоров. Виды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отчуждения имущества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под выплату ренты. Применение к рентным договорам правил о купле-продаже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дарении.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Правовые последствия обременения рентой недвижимого имущества.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Постоянная рента.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Выкуп постоянной ренты по требованию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получателя</w:t>
            </w:r>
            <w:proofErr w:type="gramEnd"/>
            <w:r w:rsidRPr="001F77DD">
              <w:rPr>
                <w:rFonts w:ascii="Times New Roman" w:hAnsi="Times New Roman"/>
              </w:rPr>
              <w:t xml:space="preserve"> ренты. Риск случайной гибели имущества,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преданного</w:t>
            </w:r>
            <w:proofErr w:type="gramEnd"/>
            <w:r w:rsidRPr="001F77DD">
              <w:rPr>
                <w:rFonts w:ascii="Times New Roman" w:hAnsi="Times New Roman"/>
              </w:rPr>
              <w:t xml:space="preserve"> под выплату постоянной ренты.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Пожизненная рента. Пожизненное содержание с иждивением. Прекращение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пожизненного содержания с иждивением.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770632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4. Операции с</w:t>
            </w:r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Недвижимостью.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4.9</w:t>
            </w:r>
            <w:r w:rsidRPr="001F77DD">
              <w:rPr>
                <w:rFonts w:ascii="Times New Roman" w:hAnsi="Times New Roman"/>
                <w:b/>
                <w:bCs/>
              </w:rPr>
              <w:t xml:space="preserve"> </w:t>
            </w:r>
            <w:r w:rsidRPr="001F77DD">
              <w:rPr>
                <w:rFonts w:ascii="Times New Roman" w:hAnsi="Times New Roman"/>
                <w:bCs/>
              </w:rPr>
              <w:t>Доверительное управление недвижимым имуществом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Развитие института управления имуществом. Правовая природа доверительного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управления. Договорные и законные основания возникновения доверительного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управления. Понятие и общая характеристика договора. Правовое регулирование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общей собственности на предмет договора. Передача в доверительное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управление</w:t>
            </w:r>
            <w:proofErr w:type="gramEnd"/>
            <w:r w:rsidRPr="001F77DD">
              <w:rPr>
                <w:rFonts w:ascii="Times New Roman" w:hAnsi="Times New Roman"/>
              </w:rPr>
              <w:t xml:space="preserve"> государственного или муниципального имущества. Права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обязанности сторон в договоре о доверительном управлении недвижимым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имуществом. Право доверительного управляющего на получение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вознаграждение. Распределение убытков, причиненных утратой или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повреждением имущества, отданного в доверительное управление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A7C5A" w:rsidRPr="00E25154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25154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5. Рынок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5.1 Рынок недвижимости: содержание основных понятий. Законодательные 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нормативные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акты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Рынок недвижимости: сущность, объекты и субъекты рынки, натуральная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стоимостная структура объектов недвижимости; технические, технологические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социально-экономические особенности недвижимости. Законодательная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нормативная база развития отечественного рынка недвижимости</w:t>
            </w:r>
          </w:p>
        </w:tc>
        <w:tc>
          <w:tcPr>
            <w:tcW w:w="992" w:type="dxa"/>
            <w:vAlign w:val="center"/>
          </w:tcPr>
          <w:p w:rsidR="00CA7C5A" w:rsidRPr="00E25154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25154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5. Рынок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5.2 Рынок недвижимости в системе рынков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Рынок недвижимости как интегрированная категория и его организационно-экономическое содержание. Особенности и закономерности рынка недвижимости,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его организационно-экономическое содержание. Рынок недвижимости </w:t>
            </w:r>
            <w:proofErr w:type="gramStart"/>
            <w:r w:rsidRPr="001F77DD">
              <w:rPr>
                <w:rFonts w:ascii="Times New Roman" w:hAnsi="Times New Roman"/>
              </w:rPr>
              <w:t>как</w:t>
            </w:r>
            <w:r>
              <w:rPr>
                <w:rFonts w:ascii="Times New Roman" w:hAnsi="Times New Roman"/>
              </w:rPr>
              <w:t xml:space="preserve">  </w:t>
            </w:r>
            <w:r w:rsidRPr="001F77DD">
              <w:rPr>
                <w:rFonts w:ascii="Times New Roman" w:hAnsi="Times New Roman"/>
              </w:rPr>
              <w:t>интегрированная</w:t>
            </w:r>
            <w:proofErr w:type="gramEnd"/>
            <w:r w:rsidRPr="001F77DD">
              <w:rPr>
                <w:rFonts w:ascii="Times New Roman" w:hAnsi="Times New Roman"/>
              </w:rPr>
              <w:t xml:space="preserve"> категория, обладающая основными 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характеристиками,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присущими рынку инвестиций, товаров и услуг. Инфраструктура и механизм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функционирования рынка </w:t>
            </w:r>
            <w:r>
              <w:rPr>
                <w:rFonts w:ascii="Times New Roman" w:hAnsi="Times New Roman"/>
              </w:rPr>
              <w:t>н</w:t>
            </w:r>
            <w:r w:rsidRPr="001F77DD">
              <w:rPr>
                <w:rFonts w:ascii="Times New Roman" w:hAnsi="Times New Roman"/>
              </w:rPr>
              <w:t>едвижимости. Спрос и предложение: механизм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регулирования.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Влияние стратегических направлений в развитии экономики страны на рынок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недвижимости. Характер влияния на рынок недвижимости </w:t>
            </w:r>
            <w:r w:rsidRPr="001F77DD">
              <w:rPr>
                <w:rFonts w:ascii="Times New Roman" w:hAnsi="Times New Roman"/>
              </w:rPr>
              <w:lastRenderedPageBreak/>
              <w:t>общеэкономических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показателей развития экономики страны. Инфляционных процессов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существующих источников финансирования капитальных вложений.</w:t>
            </w:r>
          </w:p>
        </w:tc>
        <w:tc>
          <w:tcPr>
            <w:tcW w:w="992" w:type="dxa"/>
            <w:vAlign w:val="center"/>
          </w:tcPr>
          <w:p w:rsidR="00CA7C5A" w:rsidRPr="00E25154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25154"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26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5. Рынок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5.3 Рынок недвижимости, его специфика и структура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Рынок недвижимости в рыночной экономике. Связь рынка недвижимости с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финансовым рынком и реальной экономикой. Национальные особенности рынков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Региональная экономика и рынок недвижимости. Физические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юридические особенности недвижимости и их влияние на функционирование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рынка</w:t>
            </w:r>
            <w:proofErr w:type="gramEnd"/>
            <w:r w:rsidRPr="001F77DD">
              <w:rPr>
                <w:rFonts w:ascii="Times New Roman" w:hAnsi="Times New Roman"/>
              </w:rPr>
              <w:t xml:space="preserve"> недвижимости. </w:t>
            </w:r>
            <w:proofErr w:type="spellStart"/>
            <w:r w:rsidRPr="001F77DD">
              <w:rPr>
                <w:rFonts w:ascii="Times New Roman" w:hAnsi="Times New Roman"/>
              </w:rPr>
              <w:t>Трансакционные</w:t>
            </w:r>
            <w:proofErr w:type="spellEnd"/>
            <w:r w:rsidRPr="001F77DD">
              <w:rPr>
                <w:rFonts w:ascii="Times New Roman" w:hAnsi="Times New Roman"/>
              </w:rPr>
              <w:t xml:space="preserve"> издержки и проблема ликвидности на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рынке недвижимости. Локальность рынка недвижимости. Цикличность рынка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 и связь с цикличностью развития реальной экономики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финансового рынка. Рынок недвижимости как несовершенный рынок. Следствия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несовершенства</w:t>
            </w:r>
            <w:proofErr w:type="gramEnd"/>
            <w:r w:rsidRPr="001F77DD">
              <w:rPr>
                <w:rFonts w:ascii="Times New Roman" w:hAnsi="Times New Roman"/>
              </w:rPr>
              <w:t xml:space="preserve"> рынка недвижимости. Основные принципы сегментации рынка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Первичный и вторичный рынки недвижимости и их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взаимодействие. Рынки капиталов и товаров на рынке недвижимости жилой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коммерческой недвижимости. Рынок продаж и рынок аренды. Особенности с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отдельными видами недвижимости.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5. Рынок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5.4 Особенности российского рынка недвижимости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Приватизация как основа становления рынка недвижимости. Основные факторы,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определяющие особенности становления рынка недвижимости в России.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Основные этапы формирования рынка недвижимости в России и их важнейшие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характеристики. Региональные особенности формирования и функционирования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рынка</w:t>
            </w:r>
            <w:proofErr w:type="gramEnd"/>
            <w:r w:rsidRPr="001F77DD">
              <w:rPr>
                <w:rFonts w:ascii="Times New Roman" w:hAnsi="Times New Roman"/>
              </w:rPr>
              <w:t xml:space="preserve"> недвижимости. Тенденции российского рынка недвижимости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226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5. Рынок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5.5 Ценообразование на рынке недвижимости</w:t>
            </w:r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Спрос и предложение на рынке недвижимости: особенности формирования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взаимодействия. Основные факторы, определяющие динамику спроса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предложения на рынке недвижимости: физические, юридические, экономические,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социальные. Формирование цен спроса: ожидание доходов от эксплуатации и от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реверсии</w:t>
            </w:r>
            <w:proofErr w:type="gramEnd"/>
            <w:r w:rsidRPr="001F77DD">
              <w:rPr>
                <w:rFonts w:ascii="Times New Roman" w:hAnsi="Times New Roman"/>
              </w:rPr>
              <w:t>, предпочтения при выборе норм отдачи на капитал в условиях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неопределенности. Формирование цен предложения: размеры и график оплаты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издержек на новое строительство, ожидания девелопера по норме отдачи на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капитал и прибыли проекта. Эластичность спроса и предложения на рынке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lastRenderedPageBreak/>
              <w:t>недвижимости</w:t>
            </w:r>
            <w:proofErr w:type="gramEnd"/>
            <w:r w:rsidRPr="001F77DD">
              <w:rPr>
                <w:rFonts w:ascii="Times New Roman" w:hAnsi="Times New Roman"/>
              </w:rPr>
              <w:t>. Понятие равновесной цены и особенности его использования для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анализа рынка недвижимости. Зависимость равновесной цены от </w:t>
            </w:r>
            <w:proofErr w:type="spellStart"/>
            <w:r w:rsidRPr="001F77DD">
              <w:rPr>
                <w:rFonts w:ascii="Times New Roman" w:hAnsi="Times New Roman"/>
              </w:rPr>
              <w:t>ценообразующих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факторов.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29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5. Рынок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Недвижимости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5.6 Направления и особенности государственного регулирования рынка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недвижимости</w:t>
            </w:r>
            <w:proofErr w:type="gramEnd"/>
          </w:p>
        </w:tc>
        <w:tc>
          <w:tcPr>
            <w:tcW w:w="6804" w:type="dxa"/>
            <w:noWrap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Направления и особенности государственного регулирования рынка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недвижимости</w:t>
            </w:r>
            <w:proofErr w:type="gramEnd"/>
            <w:r w:rsidRPr="001F77DD">
              <w:rPr>
                <w:rFonts w:ascii="Times New Roman" w:hAnsi="Times New Roman"/>
              </w:rPr>
              <w:t>. Особенности регулирования рынка недвижимости; уровни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регулирования рынка. Роль местных органов власти в регулировании рынка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Учет недвижимости, его цели и организация. Зонирование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территорий как метод регулирования рынка недвижимости и его применение для регулирования рынка.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6. Правовые основы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управления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pStyle w:val="Default"/>
              <w:rPr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6.1 Теория права недвижимости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Понятие и функции права недвижимости. Понятие и признаки права. Сущность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Понятие и функции права недвижимости. Понятие и признаки права. Сущность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права. Функции права. Понятие и структура права недвижимости. Соотношение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правовых понятий. Принципы и функции права недвижимости. Понятие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источников права недвижимости. Виды источников права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Пределы действия нормативных правовых актов и иных источников права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Субъекты права недвижимости. Понятие субъекта права недвижимости. Виды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субъектов права недвижимости и их правовой статус. Современные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организационно-правовые формы субъектов права недвижимости. Российская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Федерация, субъекты РФ, органы местного самоуправления как субъекты права</w:t>
            </w:r>
          </w:p>
          <w:p w:rsidR="00CA7C5A" w:rsidRPr="001F77DD" w:rsidRDefault="00CA7C5A" w:rsidP="005F5509">
            <w:pPr>
              <w:pStyle w:val="Default"/>
              <w:jc w:val="both"/>
              <w:rPr>
                <w:bCs/>
                <w:i/>
                <w:spacing w:val="-2"/>
                <w:sz w:val="22"/>
                <w:szCs w:val="22"/>
              </w:rPr>
            </w:pPr>
            <w:proofErr w:type="gramStart"/>
            <w:r w:rsidRPr="001F77DD">
              <w:rPr>
                <w:sz w:val="22"/>
                <w:szCs w:val="22"/>
              </w:rPr>
              <w:t>недвижимости</w:t>
            </w:r>
            <w:proofErr w:type="gramEnd"/>
            <w:r w:rsidRPr="001F77D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CA7C5A" w:rsidRPr="00E25154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25154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6. Правовые основы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управления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6.2 Недвижимость как объект права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Юридическое понятие недвижимости и его проблематика. Виды недвижимости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как объекты права. Признаки недвижимости. Основные подходы выделения видов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недвижимости. Земля как </w:t>
            </w:r>
            <w:r>
              <w:rPr>
                <w:rFonts w:ascii="Times New Roman" w:hAnsi="Times New Roman"/>
              </w:rPr>
              <w:t>о</w:t>
            </w:r>
            <w:r w:rsidRPr="001F77DD">
              <w:rPr>
                <w:rFonts w:ascii="Times New Roman" w:hAnsi="Times New Roman"/>
              </w:rPr>
              <w:t>бъект недвижимости. Жилая и нежилая недвижимость.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Комплексные объекты недвижимости. Новые направления в определении объектов недвижимости. Специфика реализации вещных и обязательственных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 в отношении недвижимости. Соотношение понятий «объект недвижимости»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 «объект права». Правовое регулирование земельных отношений в свете нового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Земельного кодекса. Правовое регулирование жилой недвижимости. Земля как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объект недвижимости. Право на землю. Специфика объекта земельного права.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Субъекты земельных правоотношений и их правовой статус. Правовое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регулирование использования земли в хозяйственной деятельности,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предпринимательская деятельность в </w:t>
            </w:r>
            <w:r w:rsidRPr="001F77DD">
              <w:rPr>
                <w:rFonts w:ascii="Times New Roman" w:hAnsi="Times New Roman"/>
              </w:rPr>
              <w:lastRenderedPageBreak/>
              <w:t>аграрном секторе. Ограничения в земельных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правоотношениях. Правовое регулирование жилой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Правовое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регулирование</w:t>
            </w:r>
            <w:proofErr w:type="gramEnd"/>
            <w:r w:rsidRPr="001F77DD">
              <w:rPr>
                <w:rFonts w:ascii="Times New Roman" w:hAnsi="Times New Roman"/>
              </w:rPr>
              <w:t xml:space="preserve"> комплексных объектов недвижимости. Понятие жилой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недвижимости. Право граждан на жилище. Объекты жилищного права. </w:t>
            </w:r>
            <w:proofErr w:type="spellStart"/>
            <w:r w:rsidRPr="001F77DD">
              <w:rPr>
                <w:rFonts w:ascii="Times New Roman" w:hAnsi="Times New Roman"/>
              </w:rPr>
              <w:t>Найм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жилого помещения. Аренда и безвозмездное пользование жилым помещением.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Жилищные и жилищно-строительные кооперативы, товарищества собственников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жилья</w:t>
            </w:r>
            <w:proofErr w:type="gramEnd"/>
            <w:r w:rsidRPr="001F77DD">
              <w:rPr>
                <w:rFonts w:ascii="Times New Roman" w:hAnsi="Times New Roman"/>
              </w:rPr>
              <w:t>. Приватизация жилищного фонда. Жилье как объект вещных прав</w:t>
            </w:r>
            <w:r>
              <w:rPr>
                <w:rFonts w:ascii="Times New Roman" w:hAnsi="Times New Roman"/>
              </w:rPr>
              <w:t xml:space="preserve">. </w:t>
            </w:r>
            <w:r w:rsidRPr="001F77DD">
              <w:rPr>
                <w:rFonts w:ascii="Times New Roman" w:hAnsi="Times New Roman"/>
              </w:rPr>
              <w:t>Наследственные правоотношения. Правовое регулирование нежилой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 Правовое регулирование комплексных объектов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Понятие нежилой недвижимости. Виды нежилой недвижимости, в </w:t>
            </w:r>
            <w:proofErr w:type="spellStart"/>
            <w:r w:rsidRPr="001F77DD">
              <w:rPr>
                <w:rFonts w:ascii="Times New Roman" w:hAnsi="Times New Roman"/>
              </w:rPr>
              <w:t>т.ч</w:t>
            </w:r>
            <w:proofErr w:type="spellEnd"/>
            <w:r w:rsidRPr="001F77DD">
              <w:rPr>
                <w:rFonts w:ascii="Times New Roman" w:hAnsi="Times New Roman"/>
              </w:rPr>
              <w:t>. –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производственной. Субъекты, владеющие и пользующиеся нежилой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недвижимостью. Целевое ограничение в использовании нежилых помещений.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Правовая регламентация нежилой недвижимости в различных нормативных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правовых</w:t>
            </w:r>
            <w:proofErr w:type="gramEnd"/>
            <w:r w:rsidRPr="001F77DD">
              <w:rPr>
                <w:rFonts w:ascii="Times New Roman" w:hAnsi="Times New Roman"/>
              </w:rPr>
              <w:t xml:space="preserve"> актах. Особенности сделки с нежилыми помещениями.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Основные этапы юридического существования объектов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Техническая инвентаризация и описание объектов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Проектирование объектов недвижимости. Действия по обеспечению вовлечения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 в гражданский оборот. Отражение динамики функционирования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 посредством бухгалтерского учета. Проблемы соотношений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бухгалтерского учета и права.</w:t>
            </w:r>
          </w:p>
        </w:tc>
        <w:tc>
          <w:tcPr>
            <w:tcW w:w="992" w:type="dxa"/>
            <w:vAlign w:val="center"/>
          </w:tcPr>
          <w:p w:rsidR="00CA7C5A" w:rsidRPr="00E25154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25154">
              <w:rPr>
                <w:rFonts w:ascii="Times New Roman" w:hAnsi="Times New Roman"/>
                <w:spacing w:val="4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32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7. Контроль и надзор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в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сфере 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7.1 Система надзора за строительством и эксплуатацией объектов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недвижимости</w:t>
            </w:r>
            <w:proofErr w:type="gramEnd"/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Органы государственного надзора. Их права и обязанности. Административная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ответственность предприятий, учреждений, организаций и объединений за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правонарушения в области строительства. Основы правового, экономического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административного регулирования земельно-имущественных отношений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7. Контроль и надзор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в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сфере 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7.2 Органы государственного архитектурно-строительного надзора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Порядок осуществления архитектурно-строительного надзора с целью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государственной защиты инвесторов, граждан, окружающей природной среды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товарного строительного рынка от недоброкачественного выполнения работ.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Контроль за соблюдением участниками строительства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законодательства РФ и нормативных документов в вопросах качества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организационно-правового порядка строительства объектов. Выдача разрешений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lastRenderedPageBreak/>
              <w:t>на</w:t>
            </w:r>
            <w:proofErr w:type="gramEnd"/>
            <w:r w:rsidRPr="001F77DD">
              <w:rPr>
                <w:rFonts w:ascii="Times New Roman" w:hAnsi="Times New Roman"/>
              </w:rPr>
              <w:t xml:space="preserve"> выполнение строительно-монтажных работ на объекте. Контроль за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соблюдением участниками строительства технологии и качества строительно-монтажных работ. Авторский надзор. Участие в приемке в эксплуатацию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законченных строительством зданий и сооружений. Расследование причин аварий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 законченных строительством объектов. Методы, приемы и порядок ведения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мониторинга</w:t>
            </w:r>
            <w:proofErr w:type="gramEnd"/>
            <w:r w:rsidRPr="001F77DD">
              <w:rPr>
                <w:rFonts w:ascii="Times New Roman" w:hAnsi="Times New Roman"/>
              </w:rPr>
              <w:t xml:space="preserve"> земель территорий.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34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7. Контроль и надзор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в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сфере 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 xml:space="preserve">7.3 Технический надзор заказчика за строительством объектов 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Задачи технического заказчика. Функции технического заказчика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области</w:t>
            </w:r>
            <w:proofErr w:type="gramEnd"/>
            <w:r w:rsidRPr="001F77DD">
              <w:rPr>
                <w:rFonts w:ascii="Times New Roman" w:hAnsi="Times New Roman"/>
              </w:rPr>
              <w:t>: обеспечения строительства проектной документацией; освоение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освобождение строительной площадки; надзора за строительством; материально-технического обеспечения строительства; приемки в эксплуатацию законченного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строительством объекта. Механизм принятия решения об </w:t>
            </w:r>
            <w:r>
              <w:rPr>
                <w:rFonts w:ascii="Times New Roman" w:hAnsi="Times New Roman"/>
              </w:rPr>
              <w:t>о</w:t>
            </w:r>
            <w:r w:rsidRPr="001F77DD">
              <w:rPr>
                <w:rFonts w:ascii="Times New Roman" w:hAnsi="Times New Roman"/>
              </w:rPr>
              <w:t>рганизации контроля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использования земельных участков и другой недвижимости территории.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Выявление территориальных проблем экономического характера при анализе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конкретных ситуаций в области земельно-имущественных отношений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7. Контроль и надзор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в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сфере 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7.4 Надзор государственных органов за эксплуатацией объектов недвижимости.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Формы государственного надзора и эксплуатации объектов недвижимости. Роль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органов самоуправления в эксплуатационном процессе. Требования Инспекций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охраны труда и техники безопасности, Главного управления Госгортехнадзора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РФ, административно технической инспекции. Система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арбитражного рассмотрения споров. Механизм принятия решения об организации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контроля</w:t>
            </w:r>
            <w:proofErr w:type="gramEnd"/>
            <w:r w:rsidRPr="001F77DD">
              <w:rPr>
                <w:rFonts w:ascii="Times New Roman" w:hAnsi="Times New Roman"/>
              </w:rPr>
              <w:t xml:space="preserve"> использования земельных участков и другой недвижимости территории. Обеспечение охраны земли на территориях, неблагоприятных в экологическом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отношении. Осуществление контроля над соблюдением законодательства в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области охраны земель и экологической безопасности при реализации проектов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по</w:t>
            </w:r>
            <w:proofErr w:type="gramEnd"/>
            <w:r w:rsidRPr="001F77DD">
              <w:rPr>
                <w:rFonts w:ascii="Times New Roman" w:hAnsi="Times New Roman"/>
              </w:rPr>
              <w:t xml:space="preserve"> эксплуатации и развитию территорий.</w:t>
            </w:r>
          </w:p>
        </w:tc>
        <w:tc>
          <w:tcPr>
            <w:tcW w:w="992" w:type="dxa"/>
            <w:vAlign w:val="center"/>
          </w:tcPr>
          <w:p w:rsidR="00CA7C5A" w:rsidRPr="00E25154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25154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567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7. Контроль и надзор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в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сфере 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7.5 Государственная система лицензирования строительной деятельности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Законодательная база лицензирования. Система лицензионных органов в стране.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Задачи лицензирования. Процедура заявки и оформления лицензии. Содержание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лицензии. Основание для отказа в выдаче лицензии. Надзор за деятельностью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лицензиата.</w:t>
            </w:r>
          </w:p>
        </w:tc>
        <w:tc>
          <w:tcPr>
            <w:tcW w:w="992" w:type="dxa"/>
            <w:vAlign w:val="center"/>
          </w:tcPr>
          <w:p w:rsidR="00CA7C5A" w:rsidRPr="00E25154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25154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352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37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8. Маркетинг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управлении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pStyle w:val="Default"/>
              <w:rPr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8.1 Основы маркетинга.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Понятие, виды, функции и принципы маркетинга.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Сущность маркетинга. Понятие маркетинга. Принципы маркетинга. Маркетинг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proofErr w:type="gramStart"/>
            <w:r w:rsidRPr="001F77DD">
              <w:rPr>
                <w:rFonts w:ascii="Times New Roman" w:hAnsi="Times New Roman"/>
              </w:rPr>
              <w:t>как</w:t>
            </w:r>
            <w:proofErr w:type="gramEnd"/>
            <w:r w:rsidRPr="001F77DD">
              <w:rPr>
                <w:rFonts w:ascii="Times New Roman" w:hAnsi="Times New Roman"/>
              </w:rPr>
              <w:t xml:space="preserve"> философия фирмы (цель, метод, средство). Роль маркетинга в системе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организации производства и его целей. Эффективность маркетинговых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мероприятий и исследований. Основные элементы маркетинга. Потребности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запросы. Развитие маркетинга и эволюция маркетинга во времени. Эпоха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производства, эпоха сбыта, эпоха маркетинга. Маркетинговая концепция.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Конкурентный маркетинг.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172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8. Маркетинг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управлении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pStyle w:val="Default"/>
              <w:rPr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8.2 Управление и планирование маркетинга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Развитие рынка и их классификация. Рынок – главный объект маркетинга.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Потребительский (розничный) рынок.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F77DD">
              <w:rPr>
                <w:rFonts w:ascii="Times New Roman" w:hAnsi="Times New Roman"/>
              </w:rPr>
              <w:t>нституциональный</w:t>
            </w:r>
            <w:proofErr w:type="spellEnd"/>
            <w:proofErr w:type="gramEnd"/>
            <w:r w:rsidRPr="001F77DD">
              <w:rPr>
                <w:rFonts w:ascii="Times New Roman" w:hAnsi="Times New Roman"/>
              </w:rPr>
              <w:t xml:space="preserve"> (оптовый) рынок.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Совокупность элементов маркетинга. Планирование маркетинга.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Зависимость маркетинговой концепции и эффективность маркетинговых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мероприятий от их тщательного планирования. Стратегическое планирование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proofErr w:type="gramStart"/>
            <w:r w:rsidRPr="001F77DD">
              <w:rPr>
                <w:rFonts w:ascii="Times New Roman" w:hAnsi="Times New Roman"/>
              </w:rPr>
              <w:t>маркетинга</w:t>
            </w:r>
            <w:proofErr w:type="gramEnd"/>
            <w:r w:rsidRPr="001F77DD">
              <w:rPr>
                <w:rFonts w:ascii="Times New Roman" w:hAnsi="Times New Roman"/>
              </w:rPr>
              <w:t>. Учет конкурентной ситуации при составлении плана маркетинга.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Анализ внешней среды. Учет внутренних возможностей фирмы (изучение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внутренней среды</w:t>
            </w:r>
            <w:proofErr w:type="gramStart"/>
            <w:r w:rsidRPr="001F77DD">
              <w:rPr>
                <w:rFonts w:ascii="Times New Roman" w:hAnsi="Times New Roman"/>
              </w:rPr>
              <w:t>)..</w:t>
            </w:r>
            <w:proofErr w:type="gramEnd"/>
            <w:r w:rsidRPr="001F77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352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8. Маркетинг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управлении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pStyle w:val="Default"/>
              <w:rPr>
                <w:sz w:val="22"/>
                <w:szCs w:val="22"/>
              </w:rPr>
            </w:pPr>
            <w:r w:rsidRPr="001F77DD">
              <w:rPr>
                <w:bCs/>
                <w:sz w:val="22"/>
                <w:szCs w:val="22"/>
              </w:rPr>
              <w:t>8.3 Роль маркетинговых исследований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F77DD">
              <w:rPr>
                <w:rFonts w:ascii="Times New Roman" w:hAnsi="Times New Roman"/>
              </w:rPr>
              <w:t>Маркетинговые исследование – процесс сбора и анализа информации о проблемах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 возможностях рынка.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Что выявляют зарубежные фирмы при маркетинговых исследованиях?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Основные подходы при маркетинговых исследованиях. Поведение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институциональных и отдельных покупателей. Мотивы покупок товара у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организаций и отдельных потребителей.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F77DD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352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8. Маркетинг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управлении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8.4  Сегментирование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рынка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Рынок, неоднородность спроса на товары и услуги. Необходимость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сегментирования</w:t>
            </w:r>
            <w:proofErr w:type="gramEnd"/>
            <w:r w:rsidRPr="001F77DD">
              <w:rPr>
                <w:rFonts w:ascii="Times New Roman" w:hAnsi="Times New Roman"/>
              </w:rPr>
              <w:t xml:space="preserve"> рынка. Общие принципы </w:t>
            </w:r>
            <w:proofErr w:type="gramStart"/>
            <w:r w:rsidRPr="001F77DD">
              <w:rPr>
                <w:rFonts w:ascii="Times New Roman" w:hAnsi="Times New Roman"/>
              </w:rPr>
              <w:t xml:space="preserve">сегментирования 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потребительского</w:t>
            </w:r>
            <w:proofErr w:type="gramEnd"/>
            <w:r w:rsidRPr="001F77DD">
              <w:rPr>
                <w:rFonts w:ascii="Times New Roman" w:hAnsi="Times New Roman"/>
              </w:rPr>
              <w:t xml:space="preserve"> рынка: демографический, географический, поведенческий и </w:t>
            </w:r>
            <w:proofErr w:type="spellStart"/>
            <w:r w:rsidRPr="001F77DD">
              <w:rPr>
                <w:rFonts w:ascii="Times New Roman" w:hAnsi="Times New Roman"/>
              </w:rPr>
              <w:t>психографический</w:t>
            </w:r>
            <w:proofErr w:type="spellEnd"/>
            <w:r w:rsidRPr="001F77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Конкурентоспособность фирмы в рыночном сегменте. Оценка конкурентных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преимуществ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352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8. Маркетинг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управлении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8.5 Товар и товарная политика в маркетинге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Типы товаров. Понятие товара. Ценность товара для потребителя. Классификация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товаров на вещественные и невещественные (услуги или идеи). Деление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потребительских товаров на три подгруппы в зависимости от подхода людей к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покупке.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352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8. Маркетинг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управлении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lastRenderedPageBreak/>
              <w:t xml:space="preserve">8.6 </w:t>
            </w:r>
            <w:r w:rsidRPr="001F77DD">
              <w:rPr>
                <w:rFonts w:ascii="Times New Roman" w:hAnsi="Times New Roman"/>
              </w:rPr>
              <w:t>Товарные знаки и товарные марки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lastRenderedPageBreak/>
              <w:t>Подход к стадиям жизненного цикла товара. Маркетинговая деятельность на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различных стадиях жизненного цикла товара.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Ценовая политика фирмы. Ценообразование.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Формирование коммерческой политики фирмы. Цели фирмы и их отражение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lastRenderedPageBreak/>
              <w:t>политике</w:t>
            </w:r>
            <w:proofErr w:type="gramEnd"/>
            <w:r w:rsidRPr="001F77DD">
              <w:rPr>
                <w:rFonts w:ascii="Times New Roman" w:hAnsi="Times New Roman"/>
              </w:rPr>
              <w:t xml:space="preserve"> ценообразования. Влияние на назначение цены внутренних и внешних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факторов. Наиболее распространенные цели при назначении цены.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скользящей цены. Назначение цены проникновения. Издержки производства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товара – постоянные и переменные. Американское государственное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регулирование цен в 3 основных сферах: практика фиксирования цен, ценовая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дискриминация, нечестные методы ценообразования. Цены и спрос.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Неэластичный и эластичный спрос. Методы ценообразования: наценка и анализ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безубыточности. Определение точки безубыточности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352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43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8. Маркетинг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управлении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8.7 Реализация товара и организация реальной работы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Необходимость распределения (продвижения) товара. Каналы или рыночные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каналы продвижения. Роль посредников и продвижения товара. Типы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посредников – оптовые и розничные торговцы. Торговый агент производителя,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брокеры, маклеры, риэлторы.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Средства коммуникации: безличные (реклама, стимулирование сбыта, связи с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общественностью) и личные (персональные продажи, торговые ярмарки 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выставки, прямые рассылки, презентации товаров и др.).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Реклама. Стратегия проталкивания товаров и привлечения покупателя.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Стимулирование продаж, его функции и формы. Стимулирование покупателей.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Стимулирование торговли. Работа с общественностью, ее функции и форма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352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8. Маркетинг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управлении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8.8 Маркетинг в строительстве и сфере недвижимости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Особенности маркетинга в строительстве и сфере 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Основы маркетинга в строительстве и сфере 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Основные задачи маркетинга в строительстве и сфере 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Маркетинг в строительстве и сфере недвижимости в практике работы зарубежных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строительных фирм. Создание динамичной экономики строительного комплекса РФ в рыночных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условиях с использованием принципов маркетинга.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Мировая практика финансирования и эксплуатации служб маркетинга в крупных,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средних и малых строительных фирмах (организациях).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Маркетинг строительных фирм (организаций) включает товарную и ценовую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политику, методы реализации продукции и стимулирование сбыта. Расходы на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маркетинговую деятельность в строительных организациях – это затраты,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связанные со строительством зданий и сооружений и сдачей их в эксплуатацию.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Недвижимость как товар строительного производства.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lastRenderedPageBreak/>
              <w:t>Понятие недвижимости. Недвижимость как экономическое благо. Специфические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особенности различных способов использования недвижимости. Недвижимость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как товар – важнейшая специфика недвижимости. Двойственный характер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удовлетворения потребности в жилье. Специфические особенности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Особенности использования недвижимости в качестве источника дохода.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Жизненный цикл объекта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Этапы жизненного цикла недвижимости.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Жизненный цикл объекта недвижимости от момента технико-экономического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 xml:space="preserve">обоснования до </w:t>
            </w:r>
            <w:proofErr w:type="gramStart"/>
            <w:r w:rsidRPr="001F77DD">
              <w:rPr>
                <w:rFonts w:ascii="Times New Roman" w:hAnsi="Times New Roman"/>
              </w:rPr>
              <w:t xml:space="preserve">момента 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физического</w:t>
            </w:r>
            <w:proofErr w:type="gramEnd"/>
            <w:r w:rsidRPr="001F77DD">
              <w:rPr>
                <w:rFonts w:ascii="Times New Roman" w:hAnsi="Times New Roman"/>
              </w:rPr>
              <w:t xml:space="preserve"> износа ил морального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старения. Маркетинговые исследования в строительстве и сфере недвижимости.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Появление рынка объектов капитального строительства потребовало разработки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особой маркетинговой стратегии: характерные методы сбыта построенных зданий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и сооружений, приспособление их качественных характеристик к потребностям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рынка, особая организация маркетинговых исследований, свои критерии принятия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7DD">
              <w:rPr>
                <w:rFonts w:ascii="Times New Roman" w:hAnsi="Times New Roman"/>
              </w:rPr>
              <w:t>стратегических</w:t>
            </w:r>
            <w:proofErr w:type="gramEnd"/>
            <w:r w:rsidRPr="001F77DD">
              <w:rPr>
                <w:rFonts w:ascii="Times New Roman" w:hAnsi="Times New Roman"/>
              </w:rPr>
              <w:t xml:space="preserve"> решений.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Реализация объектов капитального строительства.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rPr>
          <w:trHeight w:val="352"/>
        </w:trPr>
        <w:tc>
          <w:tcPr>
            <w:tcW w:w="562" w:type="dxa"/>
            <w:noWrap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45</w:t>
            </w:r>
          </w:p>
        </w:tc>
        <w:tc>
          <w:tcPr>
            <w:tcW w:w="2665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Тема 8. Маркетинг в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управлении</w:t>
            </w:r>
            <w:proofErr w:type="gramEnd"/>
          </w:p>
          <w:p w:rsidR="00CA7C5A" w:rsidRPr="001F77DD" w:rsidRDefault="00CA7C5A" w:rsidP="005F5509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1F77DD">
              <w:rPr>
                <w:bCs/>
                <w:sz w:val="22"/>
                <w:szCs w:val="22"/>
              </w:rPr>
              <w:t>недвижимостью</w:t>
            </w:r>
            <w:proofErr w:type="gramEnd"/>
            <w:r w:rsidRPr="001F77DD">
              <w:rPr>
                <w:bCs/>
                <w:sz w:val="22"/>
                <w:szCs w:val="22"/>
              </w:rPr>
              <w:t>.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77DD">
              <w:rPr>
                <w:rFonts w:ascii="Times New Roman" w:hAnsi="Times New Roman"/>
                <w:bCs/>
              </w:rPr>
              <w:t>8.9 Маркетинговые службы на рынке недвижимости и в строительных и</w:t>
            </w:r>
          </w:p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F77DD">
              <w:rPr>
                <w:rFonts w:ascii="Times New Roman" w:hAnsi="Times New Roman"/>
                <w:bCs/>
              </w:rPr>
              <w:t>проектных</w:t>
            </w:r>
            <w:proofErr w:type="gramEnd"/>
            <w:r w:rsidRPr="001F77DD">
              <w:rPr>
                <w:rFonts w:ascii="Times New Roman" w:hAnsi="Times New Roman"/>
                <w:bCs/>
              </w:rPr>
              <w:t xml:space="preserve"> фирмах (организациях).</w:t>
            </w:r>
          </w:p>
        </w:tc>
        <w:tc>
          <w:tcPr>
            <w:tcW w:w="6804" w:type="dxa"/>
            <w:noWrap/>
            <w:vAlign w:val="center"/>
          </w:tcPr>
          <w:p w:rsidR="00CA7C5A" w:rsidRPr="001F77DD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7DD">
              <w:rPr>
                <w:rFonts w:ascii="Times New Roman" w:hAnsi="Times New Roman"/>
              </w:rPr>
              <w:t>Рассматриваются примеры маркетинговых служб на рынке недвижимости как</w:t>
            </w:r>
            <w:r>
              <w:rPr>
                <w:rFonts w:ascii="Times New Roman" w:hAnsi="Times New Roman"/>
              </w:rPr>
              <w:t xml:space="preserve"> </w:t>
            </w:r>
            <w:r w:rsidRPr="001F77DD">
              <w:rPr>
                <w:rFonts w:ascii="Times New Roman" w:hAnsi="Times New Roman"/>
              </w:rPr>
              <w:t>эффектный механизм реализации маркетинговой политики.</w:t>
            </w:r>
          </w:p>
        </w:tc>
        <w:tc>
          <w:tcPr>
            <w:tcW w:w="992" w:type="dxa"/>
            <w:vAlign w:val="center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A7C5A" w:rsidRPr="001F77DD" w:rsidRDefault="00CA7C5A" w:rsidP="005F5509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F77DD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F77DD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CA7C5A" w:rsidRPr="001F77DD" w:rsidTr="005F5509">
        <w:tc>
          <w:tcPr>
            <w:tcW w:w="10031" w:type="dxa"/>
            <w:gridSpan w:val="3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F77DD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992" w:type="dxa"/>
          </w:tcPr>
          <w:p w:rsidR="00CA7C5A" w:rsidRPr="001F77DD" w:rsidRDefault="00F61C1D" w:rsidP="00F61C1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>
              <w:rPr>
                <w:rFonts w:ascii="Times New Roman" w:hAnsi="Times New Roman"/>
                <w:b/>
                <w:spacing w:val="1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</w:rPr>
              <w:t>100</w:t>
            </w:r>
            <w:r>
              <w:rPr>
                <w:rFonts w:ascii="Times New Roman" w:hAnsi="Times New Roman"/>
                <w:b/>
                <w:spacing w:val="1"/>
              </w:rPr>
              <w:fldChar w:fldCharType="end"/>
            </w:r>
          </w:p>
        </w:tc>
        <w:tc>
          <w:tcPr>
            <w:tcW w:w="2693" w:type="dxa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1560" w:type="dxa"/>
          </w:tcPr>
          <w:p w:rsidR="00CA7C5A" w:rsidRPr="001F77DD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CA7C5A" w:rsidRPr="001B6502" w:rsidRDefault="00CA7C5A" w:rsidP="00CA7C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7C5A" w:rsidRPr="001B650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502">
        <w:rPr>
          <w:rFonts w:ascii="Times New Roman" w:hAnsi="Times New Roman"/>
          <w:b/>
          <w:bCs/>
          <w:sz w:val="24"/>
          <w:szCs w:val="24"/>
        </w:rPr>
        <w:t>3.2.</w:t>
      </w:r>
      <w:r w:rsidR="00F61C1D">
        <w:rPr>
          <w:rFonts w:ascii="Times New Roman" w:hAnsi="Times New Roman"/>
          <w:b/>
          <w:bCs/>
          <w:sz w:val="24"/>
          <w:szCs w:val="24"/>
        </w:rPr>
        <w:t>2.</w:t>
      </w:r>
      <w:r w:rsidRPr="001B65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6502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CA7C5A" w:rsidRPr="001B6502" w:rsidRDefault="00CA7C5A" w:rsidP="00CA7C5A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C5A" w:rsidRPr="00E51AFB" w:rsidRDefault="00CA7C5A" w:rsidP="00CA7C5A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 xml:space="preserve">Таблица </w:t>
      </w:r>
      <w:r w:rsidR="00F61C1D">
        <w:rPr>
          <w:rFonts w:ascii="Times New Roman" w:hAnsi="Times New Roman"/>
          <w:sz w:val="24"/>
          <w:szCs w:val="24"/>
        </w:rPr>
        <w:t>2</w:t>
      </w:r>
      <w:r w:rsidRPr="001B6502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p w:rsidR="00CA7C5A" w:rsidRDefault="00CA7C5A" w:rsidP="00CA7C5A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B249C6" w:rsidRPr="00E953BC" w:rsidTr="005F5509">
        <w:tc>
          <w:tcPr>
            <w:tcW w:w="534" w:type="dxa"/>
            <w:vAlign w:val="center"/>
          </w:tcPr>
          <w:p w:rsidR="00B249C6" w:rsidRPr="00F61C1D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hAnsi="Times New Roman"/>
                <w:b/>
                <w:bCs/>
              </w:rPr>
              <w:t>№</w:t>
            </w:r>
          </w:p>
          <w:p w:rsidR="00B249C6" w:rsidRPr="00F61C1D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61C1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61C1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7683" w:type="dxa"/>
            <w:vAlign w:val="center"/>
          </w:tcPr>
          <w:p w:rsidR="00B249C6" w:rsidRPr="00F61C1D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389" w:type="dxa"/>
            <w:vAlign w:val="center"/>
          </w:tcPr>
          <w:p w:rsidR="00B249C6" w:rsidRPr="00F61C1D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B249C6" w:rsidRPr="00F61C1D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B249C6" w:rsidRPr="00F61C1D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Оценочное средство</w:t>
            </w:r>
          </w:p>
        </w:tc>
      </w:tr>
      <w:tr w:rsidR="00B249C6" w:rsidRPr="00E953BC" w:rsidTr="00101773">
        <w:tc>
          <w:tcPr>
            <w:tcW w:w="15276" w:type="dxa"/>
            <w:gridSpan w:val="5"/>
            <w:vAlign w:val="center"/>
          </w:tcPr>
          <w:p w:rsidR="00B249C6" w:rsidRPr="00F61C1D" w:rsidRDefault="00B249C6" w:rsidP="00B249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01.</w:t>
            </w:r>
          </w:p>
          <w:p w:rsidR="00B249C6" w:rsidRPr="00F61C1D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земельно-имущественным комплексом</w:t>
            </w:r>
          </w:p>
        </w:tc>
      </w:tr>
      <w:tr w:rsidR="00B249C6" w:rsidRPr="00E953BC" w:rsidTr="00B1448B">
        <w:tc>
          <w:tcPr>
            <w:tcW w:w="15276" w:type="dxa"/>
            <w:gridSpan w:val="5"/>
            <w:vAlign w:val="center"/>
          </w:tcPr>
          <w:p w:rsidR="00B249C6" w:rsidRPr="00F61C1D" w:rsidRDefault="00B249C6" w:rsidP="00B249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lastRenderedPageBreak/>
              <w:t xml:space="preserve">МДК  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01.01</w:t>
            </w:r>
            <w:proofErr w:type="gramEnd"/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B249C6" w:rsidRPr="00F61C1D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«Управление территориями и недвижимы</w:t>
            </w:r>
            <w:r w:rsidR="001C4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имуществом»</w:t>
            </w:r>
          </w:p>
        </w:tc>
      </w:tr>
      <w:tr w:rsidR="00CA7C5A" w:rsidRPr="00E953BC" w:rsidTr="005F5509">
        <w:tc>
          <w:tcPr>
            <w:tcW w:w="534" w:type="dxa"/>
            <w:vAlign w:val="center"/>
          </w:tcPr>
          <w:p w:rsidR="00CA7C5A" w:rsidRPr="00E953BC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CA7C5A" w:rsidRDefault="00CA7C5A" w:rsidP="005F55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875F76">
              <w:rPr>
                <w:rFonts w:ascii="Times New Roman" w:hAnsi="Times New Roman"/>
                <w:bCs/>
              </w:rPr>
              <w:t>Основы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75F76">
              <w:rPr>
                <w:rFonts w:ascii="Times New Roman" w:hAnsi="Times New Roman"/>
                <w:bCs/>
              </w:rPr>
              <w:t>управления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75F76">
              <w:rPr>
                <w:rFonts w:ascii="Times New Roman" w:hAnsi="Times New Roman"/>
                <w:bCs/>
              </w:rPr>
              <w:t>недвижимостью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CA7C5A" w:rsidRPr="00245B0A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245B0A">
              <w:rPr>
                <w:rFonts w:ascii="Times New Roman" w:hAnsi="Times New Roman"/>
              </w:rPr>
              <w:t>Практическое занятие № 1. Государство: понятие, формы правления, признаки и функции.</w:t>
            </w:r>
          </w:p>
          <w:p w:rsidR="00CA7C5A" w:rsidRPr="00245B0A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245B0A">
              <w:rPr>
                <w:rFonts w:ascii="Times New Roman" w:hAnsi="Times New Roman"/>
              </w:rPr>
              <w:t>Практическое занятие № 2. Государственная власть: понятие и признаки.</w:t>
            </w:r>
          </w:p>
          <w:p w:rsidR="00CA7C5A" w:rsidRPr="00245B0A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245B0A">
              <w:rPr>
                <w:rFonts w:ascii="Times New Roman" w:hAnsi="Times New Roman"/>
              </w:rPr>
              <w:t xml:space="preserve">Практическое занятие № 3. Структура федеральных и региональных </w:t>
            </w:r>
            <w:proofErr w:type="gramStart"/>
            <w:r w:rsidRPr="00245B0A">
              <w:rPr>
                <w:rFonts w:ascii="Times New Roman" w:hAnsi="Times New Roman"/>
              </w:rPr>
              <w:t>органов  власти</w:t>
            </w:r>
            <w:proofErr w:type="gramEnd"/>
            <w:r w:rsidRPr="00245B0A">
              <w:rPr>
                <w:rFonts w:ascii="Times New Roman" w:hAnsi="Times New Roman"/>
              </w:rPr>
              <w:t>.</w:t>
            </w:r>
          </w:p>
          <w:p w:rsidR="00CA7C5A" w:rsidRPr="00245B0A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245B0A">
              <w:rPr>
                <w:rFonts w:ascii="Times New Roman" w:hAnsi="Times New Roman"/>
              </w:rPr>
              <w:t>Практическое занятие № 4. Система государственной власти в Российской Федерации.</w:t>
            </w:r>
          </w:p>
          <w:p w:rsidR="00CA7C5A" w:rsidRPr="00245B0A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5B0A">
              <w:rPr>
                <w:rFonts w:ascii="Times New Roman" w:hAnsi="Times New Roman"/>
              </w:rPr>
              <w:t>Практическое занятие № 5. Структура и функции органов законодательной, исполнительной и судебной власти.</w:t>
            </w:r>
          </w:p>
          <w:p w:rsidR="00CA7C5A" w:rsidRPr="00E953BC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B0A">
              <w:rPr>
                <w:rFonts w:ascii="Times New Roman" w:hAnsi="Times New Roman"/>
              </w:rPr>
              <w:t>Практическое занятие № 6. Правовое регулирование государственного управления: предмет и метод, формы и структура. Государство как субъект управления общественными процессами.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A7C5A" w:rsidRPr="00E953BC" w:rsidTr="005F5509">
        <w:tc>
          <w:tcPr>
            <w:tcW w:w="534" w:type="dxa"/>
            <w:vAlign w:val="center"/>
          </w:tcPr>
          <w:p w:rsidR="00CA7C5A" w:rsidRPr="00E953BC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CA7C5A" w:rsidRPr="00245B0A" w:rsidRDefault="00CA7C5A" w:rsidP="005F5509">
            <w:pPr>
              <w:pStyle w:val="af6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245B0A">
              <w:rPr>
                <w:bCs/>
                <w:sz w:val="22"/>
                <w:szCs w:val="22"/>
              </w:rPr>
              <w:t>Тема.2</w:t>
            </w:r>
            <w:proofErr w:type="gramStart"/>
            <w:r w:rsidRPr="00245B0A">
              <w:rPr>
                <w:bCs/>
                <w:sz w:val="22"/>
                <w:szCs w:val="22"/>
              </w:rPr>
              <w:t>. .</w:t>
            </w:r>
            <w:proofErr w:type="gramEnd"/>
            <w:r w:rsidRPr="00245B0A">
              <w:rPr>
                <w:bCs/>
                <w:sz w:val="22"/>
                <w:szCs w:val="22"/>
              </w:rPr>
              <w:t xml:space="preserve"> Концепция управления объектами коммерческой недвижимости.</w:t>
            </w:r>
          </w:p>
          <w:p w:rsidR="00CA7C5A" w:rsidRPr="00245B0A" w:rsidRDefault="00CA7C5A" w:rsidP="005F5509">
            <w:pPr>
              <w:pStyle w:val="af6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245B0A">
              <w:rPr>
                <w:sz w:val="22"/>
                <w:szCs w:val="22"/>
              </w:rPr>
              <w:t xml:space="preserve"> Практическое </w:t>
            </w:r>
            <w:r w:rsidRPr="00245B0A">
              <w:rPr>
                <w:bCs/>
                <w:sz w:val="22"/>
                <w:szCs w:val="22"/>
              </w:rPr>
              <w:t xml:space="preserve">занятие № 7. </w:t>
            </w:r>
            <w:r w:rsidRPr="00245B0A">
              <w:rPr>
                <w:sz w:val="22"/>
                <w:szCs w:val="22"/>
              </w:rPr>
              <w:t>Технологии управления объектами коммерческой недвижимости.</w:t>
            </w:r>
          </w:p>
          <w:p w:rsidR="00CA7C5A" w:rsidRPr="00245B0A" w:rsidRDefault="00CA7C5A" w:rsidP="005F5509">
            <w:pPr>
              <w:pStyle w:val="af6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245B0A">
              <w:rPr>
                <w:sz w:val="22"/>
                <w:szCs w:val="22"/>
              </w:rPr>
              <w:t xml:space="preserve">Практическое </w:t>
            </w:r>
            <w:r w:rsidRPr="00245B0A">
              <w:rPr>
                <w:bCs/>
                <w:sz w:val="22"/>
                <w:szCs w:val="22"/>
              </w:rPr>
              <w:t xml:space="preserve">занятие № 8. </w:t>
            </w:r>
            <w:r w:rsidRPr="00245B0A">
              <w:rPr>
                <w:sz w:val="22"/>
                <w:szCs w:val="22"/>
              </w:rPr>
              <w:t>Внутреннее и внешнее управление.</w:t>
            </w:r>
          </w:p>
          <w:p w:rsidR="00CA7C5A" w:rsidRPr="00245B0A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45B0A">
              <w:rPr>
                <w:rFonts w:ascii="Times New Roman" w:hAnsi="Times New Roman"/>
              </w:rPr>
              <w:t xml:space="preserve">Практическое </w:t>
            </w:r>
            <w:r w:rsidRPr="00245B0A">
              <w:rPr>
                <w:rFonts w:ascii="Times New Roman" w:hAnsi="Times New Roman"/>
                <w:bCs/>
              </w:rPr>
              <w:t xml:space="preserve">занятие № 9. </w:t>
            </w:r>
            <w:r w:rsidRPr="00245B0A">
              <w:rPr>
                <w:rFonts w:ascii="Times New Roman" w:hAnsi="Times New Roman"/>
              </w:rPr>
              <w:t>Оценка эксплуатации на различных стадиях жизненного цикла объекта недвижимости.</w:t>
            </w:r>
          </w:p>
          <w:p w:rsidR="00CA7C5A" w:rsidRPr="00245B0A" w:rsidRDefault="00CA7C5A" w:rsidP="005F5509">
            <w:pPr>
              <w:pStyle w:val="af6"/>
              <w:tabs>
                <w:tab w:val="left" w:pos="851"/>
              </w:tabs>
              <w:jc w:val="left"/>
              <w:rPr>
                <w:sz w:val="22"/>
                <w:szCs w:val="22"/>
              </w:rPr>
            </w:pPr>
            <w:r w:rsidRPr="00245B0A">
              <w:rPr>
                <w:sz w:val="22"/>
                <w:szCs w:val="22"/>
              </w:rPr>
              <w:t xml:space="preserve">Практическое </w:t>
            </w:r>
            <w:r w:rsidRPr="00245B0A">
              <w:rPr>
                <w:bCs/>
                <w:sz w:val="22"/>
                <w:szCs w:val="22"/>
              </w:rPr>
              <w:t xml:space="preserve">занятие № 10. </w:t>
            </w:r>
            <w:r w:rsidRPr="00245B0A">
              <w:rPr>
                <w:sz w:val="22"/>
                <w:szCs w:val="22"/>
              </w:rPr>
              <w:t>Модели территориального управления.</w:t>
            </w:r>
          </w:p>
          <w:p w:rsidR="00CA7C5A" w:rsidRPr="00245B0A" w:rsidRDefault="00CA7C5A" w:rsidP="005F5509">
            <w:pPr>
              <w:pStyle w:val="af6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245B0A">
              <w:rPr>
                <w:sz w:val="22"/>
                <w:szCs w:val="22"/>
              </w:rPr>
              <w:t xml:space="preserve">Практическое </w:t>
            </w:r>
            <w:r w:rsidRPr="00245B0A">
              <w:rPr>
                <w:bCs/>
                <w:sz w:val="22"/>
                <w:szCs w:val="22"/>
              </w:rPr>
              <w:t xml:space="preserve">занятие № 11. </w:t>
            </w:r>
            <w:r w:rsidRPr="00245B0A">
              <w:rPr>
                <w:sz w:val="22"/>
                <w:szCs w:val="22"/>
              </w:rPr>
              <w:t>Инвестиционная политика: методы и способы привлечения инвестиций.</w:t>
            </w:r>
          </w:p>
          <w:p w:rsidR="00CA7C5A" w:rsidRPr="00245B0A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45B0A">
              <w:rPr>
                <w:rFonts w:ascii="Times New Roman" w:hAnsi="Times New Roman"/>
              </w:rPr>
              <w:t xml:space="preserve">Практическое </w:t>
            </w:r>
            <w:r w:rsidRPr="00245B0A">
              <w:rPr>
                <w:rFonts w:ascii="Times New Roman" w:hAnsi="Times New Roman"/>
                <w:bCs/>
              </w:rPr>
              <w:t xml:space="preserve">занятие № 12. </w:t>
            </w:r>
            <w:r w:rsidRPr="00245B0A">
              <w:rPr>
                <w:rFonts w:ascii="Times New Roman" w:hAnsi="Times New Roman"/>
              </w:rPr>
              <w:t>Информационные, организационные и технологические функции территориального управления</w:t>
            </w:r>
          </w:p>
          <w:p w:rsidR="00CA7C5A" w:rsidRPr="00E953BC" w:rsidRDefault="00CA7C5A" w:rsidP="005F5509">
            <w:pPr>
              <w:pStyle w:val="af6"/>
              <w:tabs>
                <w:tab w:val="left" w:pos="851"/>
              </w:tabs>
              <w:jc w:val="left"/>
              <w:rPr>
                <w:bCs/>
                <w:sz w:val="20"/>
              </w:rPr>
            </w:pPr>
            <w:r w:rsidRPr="00245B0A">
              <w:rPr>
                <w:sz w:val="22"/>
                <w:szCs w:val="22"/>
              </w:rPr>
              <w:t xml:space="preserve">Практическое </w:t>
            </w:r>
            <w:r w:rsidRPr="00245B0A">
              <w:rPr>
                <w:bCs/>
                <w:sz w:val="22"/>
                <w:szCs w:val="22"/>
              </w:rPr>
              <w:t xml:space="preserve">занятие № 13.  </w:t>
            </w:r>
            <w:r w:rsidRPr="00245B0A">
              <w:rPr>
                <w:sz w:val="22"/>
                <w:szCs w:val="22"/>
              </w:rPr>
              <w:t>Механизм территориального управления</w:t>
            </w:r>
            <w:r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1389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A7C5A" w:rsidRPr="00E953BC" w:rsidTr="005F5509">
        <w:trPr>
          <w:trHeight w:val="737"/>
        </w:trPr>
        <w:tc>
          <w:tcPr>
            <w:tcW w:w="534" w:type="dxa"/>
            <w:vAlign w:val="center"/>
          </w:tcPr>
          <w:p w:rsidR="00CA7C5A" w:rsidRPr="00E953BC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83" w:type="dxa"/>
            <w:vAlign w:val="center"/>
          </w:tcPr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 xml:space="preserve">Тема 3. </w:t>
            </w:r>
            <w:r w:rsidRPr="00876CBF">
              <w:rPr>
                <w:rFonts w:ascii="Times New Roman" w:hAnsi="Times New Roman"/>
                <w:bCs/>
              </w:rPr>
              <w:t>Экономика недвижимости.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14. Рынок недвижимости, как часть инвестиционного рынка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15. Доходность (затраты) от операций с недвижимостью и их оптимизация.</w:t>
            </w:r>
          </w:p>
          <w:p w:rsidR="00CA7C5A" w:rsidRPr="00876CBF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16. Современные методы анализа и планирования всех экономических показателей хозяйственной деятельности предприятий.</w:t>
            </w:r>
          </w:p>
          <w:p w:rsidR="00CA7C5A" w:rsidRPr="00876CBF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17. Административно-территориальное устройство Российской Федерации.</w:t>
            </w:r>
          </w:p>
          <w:p w:rsidR="00CA7C5A" w:rsidRPr="00876CBF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lastRenderedPageBreak/>
              <w:t>Практическое занятие № 18. Государственное регулирование развития регионов. Региональная политика.</w:t>
            </w:r>
          </w:p>
          <w:p w:rsidR="00CA7C5A" w:rsidRPr="00876CBF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19. Методы регионального прогнозирования развития территорий.</w:t>
            </w:r>
          </w:p>
          <w:p w:rsidR="00CA7C5A" w:rsidRPr="00876CBF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20. Механизм взаимодействия центра и регионов. Бюджетное регулирование.</w:t>
            </w:r>
          </w:p>
        </w:tc>
        <w:tc>
          <w:tcPr>
            <w:tcW w:w="1389" w:type="dxa"/>
            <w:vAlign w:val="center"/>
          </w:tcPr>
          <w:p w:rsidR="00CA7C5A" w:rsidRPr="00E953BC" w:rsidRDefault="00CA7C5A" w:rsidP="00B249C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1</w:t>
            </w:r>
            <w:r w:rsidR="00B249C6"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A7C5A" w:rsidRPr="00E953BC" w:rsidTr="005F5509">
        <w:tc>
          <w:tcPr>
            <w:tcW w:w="534" w:type="dxa"/>
            <w:vAlign w:val="center"/>
          </w:tcPr>
          <w:p w:rsidR="00CA7C5A" w:rsidRPr="00E953BC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683" w:type="dxa"/>
            <w:vAlign w:val="center"/>
          </w:tcPr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 xml:space="preserve">Тема.4. </w:t>
            </w:r>
            <w:r w:rsidRPr="00876CBF">
              <w:rPr>
                <w:rFonts w:ascii="Times New Roman" w:hAnsi="Times New Roman"/>
                <w:bCs/>
              </w:rPr>
              <w:t>Операции с недвижимостью.</w:t>
            </w:r>
          </w:p>
          <w:p w:rsidR="00CA7C5A" w:rsidRPr="00876CBF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 xml:space="preserve">Практическое занятие № 21. Процедура государственной регистрации прав на недвижимость и сделок с недвижимостью. </w:t>
            </w:r>
            <w:proofErr w:type="gramStart"/>
            <w:r w:rsidRPr="00876CBF">
              <w:rPr>
                <w:rFonts w:ascii="Times New Roman" w:hAnsi="Times New Roman"/>
              </w:rPr>
              <w:t>Принципы  государственной</w:t>
            </w:r>
            <w:proofErr w:type="gramEnd"/>
            <w:r w:rsidRPr="00876CBF">
              <w:rPr>
                <w:rFonts w:ascii="Times New Roman" w:hAnsi="Times New Roman"/>
              </w:rPr>
              <w:t xml:space="preserve"> регистрации. Использование кадастровой информации в профессиональной деятельности.</w:t>
            </w:r>
          </w:p>
          <w:p w:rsidR="00CA7C5A" w:rsidRPr="00876CBF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22. Рентные договоры. Договор доверительного управления недвижимым имуществом.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23. Органы местного самоуправления: понятие и структура.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24. Муниципальная собственность.</w:t>
            </w:r>
          </w:p>
          <w:p w:rsidR="00CA7C5A" w:rsidRPr="00876CBF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25. Кризис в муниципальных образованиях (технологическая деградация, разрушение трудового потенциала, социальные потери).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 xml:space="preserve">Практическое занятие № 26. Роль местного самоуправления </w:t>
            </w:r>
            <w:proofErr w:type="gramStart"/>
            <w:r w:rsidRPr="00876CBF">
              <w:rPr>
                <w:rFonts w:ascii="Times New Roman" w:hAnsi="Times New Roman"/>
              </w:rPr>
              <w:t>в  государственной</w:t>
            </w:r>
            <w:proofErr w:type="gramEnd"/>
            <w:r w:rsidRPr="00876CBF">
              <w:rPr>
                <w:rFonts w:ascii="Times New Roman" w:hAnsi="Times New Roman"/>
              </w:rPr>
              <w:t xml:space="preserve"> системе управления.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27. Недвижимость: понятие и виды.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>Практическое занятие № 28. Собственность: понятие и виды.</w:t>
            </w:r>
          </w:p>
          <w:p w:rsidR="00CA7C5A" w:rsidRPr="00E953BC" w:rsidRDefault="00CA7C5A" w:rsidP="005F5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6CBF">
              <w:rPr>
                <w:rFonts w:ascii="Times New Roman" w:hAnsi="Times New Roman"/>
              </w:rPr>
              <w:t>Практическое занятие № 29. Структура управления имуществом. Модели управления имуществом.</w:t>
            </w:r>
          </w:p>
        </w:tc>
        <w:tc>
          <w:tcPr>
            <w:tcW w:w="1389" w:type="dxa"/>
            <w:vAlign w:val="center"/>
          </w:tcPr>
          <w:p w:rsidR="00CA7C5A" w:rsidRPr="00E953BC" w:rsidRDefault="00CA7C5A" w:rsidP="00B249C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249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A7C5A" w:rsidRPr="00E953BC" w:rsidTr="005F5509">
        <w:trPr>
          <w:trHeight w:val="737"/>
        </w:trPr>
        <w:tc>
          <w:tcPr>
            <w:tcW w:w="534" w:type="dxa"/>
            <w:vAlign w:val="center"/>
          </w:tcPr>
          <w:p w:rsidR="00CA7C5A" w:rsidRPr="00E953BC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83" w:type="dxa"/>
            <w:vAlign w:val="center"/>
          </w:tcPr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 xml:space="preserve">Тема 5. </w:t>
            </w:r>
            <w:r w:rsidRPr="00876CBF">
              <w:rPr>
                <w:rFonts w:ascii="Times New Roman" w:hAnsi="Times New Roman"/>
                <w:bCs/>
              </w:rPr>
              <w:t>Рынок недвижимости.</w:t>
            </w:r>
          </w:p>
          <w:p w:rsidR="00CA7C5A" w:rsidRPr="00876CBF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 xml:space="preserve">Практическое занятие № 30. </w:t>
            </w:r>
            <w:r w:rsidRPr="00876CBF">
              <w:rPr>
                <w:rFonts w:ascii="Times New Roman" w:hAnsi="Times New Roman"/>
                <w:bCs/>
              </w:rPr>
              <w:t>Рынок недвижимости: содержание основных понятий. Законодательные и нормативные акты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 xml:space="preserve">Практическое занятие № 31. </w:t>
            </w:r>
            <w:r w:rsidRPr="00876CBF">
              <w:rPr>
                <w:rFonts w:ascii="Times New Roman" w:hAnsi="Times New Roman"/>
                <w:bCs/>
              </w:rPr>
              <w:t>Рынок недвижимости в системе рынков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 xml:space="preserve">Практическое занятие № 32. </w:t>
            </w:r>
            <w:r w:rsidRPr="00876CBF">
              <w:rPr>
                <w:rFonts w:ascii="Times New Roman" w:hAnsi="Times New Roman"/>
                <w:bCs/>
              </w:rPr>
              <w:t xml:space="preserve">Рынок недвижимости, его специфика и структура. 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 xml:space="preserve">Практическое занятие № 33. </w:t>
            </w:r>
            <w:r w:rsidRPr="00876CBF">
              <w:rPr>
                <w:rFonts w:ascii="Times New Roman" w:hAnsi="Times New Roman"/>
                <w:bCs/>
              </w:rPr>
              <w:t>Особенности российского рынка недвижимости.</w:t>
            </w:r>
          </w:p>
          <w:p w:rsidR="00CA7C5A" w:rsidRPr="00876CBF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76CBF">
              <w:rPr>
                <w:rFonts w:ascii="Times New Roman" w:hAnsi="Times New Roman"/>
              </w:rPr>
              <w:t xml:space="preserve">Практическое занятие № 34. </w:t>
            </w:r>
            <w:r w:rsidRPr="00876CBF">
              <w:rPr>
                <w:rFonts w:ascii="Times New Roman" w:hAnsi="Times New Roman"/>
                <w:bCs/>
              </w:rPr>
              <w:t>Ценообразование на рынке недвижимости</w:t>
            </w:r>
          </w:p>
          <w:p w:rsidR="00CA7C5A" w:rsidRPr="00E953BC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6CBF">
              <w:rPr>
                <w:rFonts w:ascii="Times New Roman" w:hAnsi="Times New Roman"/>
              </w:rPr>
              <w:t xml:space="preserve">Практическое занятие № 35. </w:t>
            </w:r>
            <w:r w:rsidRPr="00876CBF">
              <w:rPr>
                <w:rFonts w:ascii="Times New Roman" w:hAnsi="Times New Roman"/>
                <w:bCs/>
              </w:rPr>
              <w:t>Направления и особенности государственного регулирования рынка недвижимости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89" w:type="dxa"/>
            <w:vAlign w:val="center"/>
          </w:tcPr>
          <w:p w:rsidR="00CA7C5A" w:rsidRPr="00E25154" w:rsidRDefault="00CA7C5A" w:rsidP="005F5509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E25154">
              <w:rPr>
                <w:rFonts w:ascii="Times New Roman" w:hAnsi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A7C5A" w:rsidRPr="00E953BC" w:rsidTr="005F5509">
        <w:trPr>
          <w:trHeight w:val="567"/>
        </w:trPr>
        <w:tc>
          <w:tcPr>
            <w:tcW w:w="534" w:type="dxa"/>
            <w:vAlign w:val="center"/>
          </w:tcPr>
          <w:p w:rsidR="00CA7C5A" w:rsidRPr="00E953BC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83" w:type="dxa"/>
            <w:vAlign w:val="center"/>
          </w:tcPr>
          <w:p w:rsidR="00CA7C5A" w:rsidRPr="008B0215" w:rsidRDefault="00CA7C5A" w:rsidP="005F55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B0215">
              <w:rPr>
                <w:rFonts w:ascii="Times New Roman" w:hAnsi="Times New Roman"/>
              </w:rPr>
              <w:t xml:space="preserve">Тема 6. </w:t>
            </w:r>
            <w:r w:rsidRPr="008B0215">
              <w:rPr>
                <w:rFonts w:ascii="Times New Roman" w:hAnsi="Times New Roman"/>
                <w:bCs/>
              </w:rPr>
              <w:t>Правовые основы управления недвижимостью</w:t>
            </w:r>
          </w:p>
          <w:p w:rsidR="00CA7C5A" w:rsidRPr="008B0215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B0215">
              <w:rPr>
                <w:rFonts w:ascii="Times New Roman" w:hAnsi="Times New Roman"/>
              </w:rPr>
              <w:t>Практическое занятие № 36. Основные виды недвижимого имущества и применимые правовые режимы.</w:t>
            </w:r>
          </w:p>
          <w:p w:rsidR="00CA7C5A" w:rsidRPr="008B0215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0215">
              <w:rPr>
                <w:rFonts w:ascii="Times New Roman" w:hAnsi="Times New Roman"/>
              </w:rPr>
              <w:lastRenderedPageBreak/>
              <w:t>Практическое занятие № 37. Регулирование и управление проектной деятельностью. Регулирование и управление строительной деятельностью.</w:t>
            </w:r>
          </w:p>
          <w:p w:rsidR="00CA7C5A" w:rsidRPr="008B0215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B0215">
              <w:rPr>
                <w:rFonts w:ascii="Times New Roman" w:hAnsi="Times New Roman"/>
              </w:rPr>
              <w:t>Практическое занятие № 38. Понятие права собственности на недвижимое имущество.</w:t>
            </w:r>
          </w:p>
          <w:p w:rsidR="00CA7C5A" w:rsidRPr="008B0215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B0215">
              <w:rPr>
                <w:rFonts w:ascii="Times New Roman" w:hAnsi="Times New Roman"/>
              </w:rPr>
              <w:t>Практическое занятие № 39. Стандарты и лицензирование.</w:t>
            </w:r>
          </w:p>
          <w:p w:rsidR="00CA7C5A" w:rsidRPr="008B0215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B0215">
              <w:rPr>
                <w:rFonts w:ascii="Times New Roman" w:hAnsi="Times New Roman"/>
              </w:rPr>
              <w:t xml:space="preserve">Практическое </w:t>
            </w:r>
            <w:proofErr w:type="gramStart"/>
            <w:r w:rsidRPr="008B0215">
              <w:rPr>
                <w:rFonts w:ascii="Times New Roman" w:hAnsi="Times New Roman"/>
              </w:rPr>
              <w:t>занятие  №</w:t>
            </w:r>
            <w:proofErr w:type="gramEnd"/>
            <w:r w:rsidRPr="008B0215">
              <w:rPr>
                <w:rFonts w:ascii="Times New Roman" w:hAnsi="Times New Roman"/>
              </w:rPr>
              <w:t xml:space="preserve"> 40. Сделки: понятие и виды.</w:t>
            </w:r>
          </w:p>
          <w:p w:rsidR="00CA7C5A" w:rsidRPr="008B0215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B0215">
              <w:rPr>
                <w:rFonts w:ascii="Times New Roman" w:hAnsi="Times New Roman"/>
              </w:rPr>
              <w:t>Практическое занятие № 41. Купля-продажа: понятие и порядок заключения договора.</w:t>
            </w:r>
          </w:p>
          <w:p w:rsidR="00CA7C5A" w:rsidRPr="008B0215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0215">
              <w:rPr>
                <w:rFonts w:ascii="Times New Roman" w:hAnsi="Times New Roman"/>
              </w:rPr>
              <w:t>Практическое занятие № 42. Аренда: понятие и порядок заключения договора. Лизинг: понятие и порядок заключения договора.</w:t>
            </w:r>
          </w:p>
          <w:p w:rsidR="00CA7C5A" w:rsidRPr="00E953BC" w:rsidRDefault="00CA7C5A" w:rsidP="005F5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15">
              <w:rPr>
                <w:rFonts w:ascii="Times New Roman" w:hAnsi="Times New Roman"/>
              </w:rPr>
              <w:t>Практическое занятие № 43. Залог и ипотека: понятие и особенности. Решение задач.</w:t>
            </w:r>
          </w:p>
        </w:tc>
        <w:tc>
          <w:tcPr>
            <w:tcW w:w="1389" w:type="dxa"/>
            <w:vAlign w:val="center"/>
          </w:tcPr>
          <w:p w:rsidR="00CA7C5A" w:rsidRPr="00E25154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E25154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6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A7C5A" w:rsidRPr="00E953BC" w:rsidTr="005F5509">
        <w:tc>
          <w:tcPr>
            <w:tcW w:w="534" w:type="dxa"/>
            <w:vAlign w:val="center"/>
          </w:tcPr>
          <w:p w:rsidR="00CA7C5A" w:rsidRPr="00E953BC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7683" w:type="dxa"/>
            <w:vAlign w:val="center"/>
          </w:tcPr>
          <w:p w:rsidR="00CA7C5A" w:rsidRPr="008B0215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8B0215">
              <w:rPr>
                <w:rFonts w:ascii="Times New Roman" w:hAnsi="Times New Roman"/>
              </w:rPr>
              <w:t xml:space="preserve">Тема 7. </w:t>
            </w:r>
            <w:r w:rsidRPr="008B0215">
              <w:rPr>
                <w:rFonts w:ascii="Times New Roman" w:hAnsi="Times New Roman"/>
                <w:bCs/>
              </w:rPr>
              <w:t>Контроль и надзор в сфере недвижимости.</w:t>
            </w:r>
          </w:p>
          <w:p w:rsidR="00CA7C5A" w:rsidRPr="008B0215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0215">
              <w:rPr>
                <w:rFonts w:ascii="Times New Roman" w:hAnsi="Times New Roman"/>
              </w:rPr>
              <w:t>Практическое  занятие</w:t>
            </w:r>
            <w:proofErr w:type="gramEnd"/>
            <w:r w:rsidRPr="008B0215">
              <w:rPr>
                <w:rFonts w:ascii="Times New Roman" w:hAnsi="Times New Roman"/>
              </w:rPr>
              <w:t xml:space="preserve"> № 44.  </w:t>
            </w:r>
            <w:r w:rsidRPr="008B0215">
              <w:rPr>
                <w:rFonts w:ascii="Times New Roman" w:hAnsi="Times New Roman"/>
                <w:bCs/>
              </w:rPr>
              <w:t>Система надзора за строительством и эксплуатацией объектов недвижимости.</w:t>
            </w:r>
          </w:p>
          <w:p w:rsidR="00CA7C5A" w:rsidRPr="008B0215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0215">
              <w:rPr>
                <w:rFonts w:ascii="Times New Roman" w:hAnsi="Times New Roman"/>
              </w:rPr>
              <w:t>Практическое  занятие</w:t>
            </w:r>
            <w:proofErr w:type="gramEnd"/>
            <w:r w:rsidRPr="008B0215">
              <w:rPr>
                <w:rFonts w:ascii="Times New Roman" w:hAnsi="Times New Roman"/>
              </w:rPr>
              <w:t xml:space="preserve"> № 45. </w:t>
            </w:r>
            <w:r w:rsidRPr="008B0215">
              <w:rPr>
                <w:rFonts w:ascii="Times New Roman" w:hAnsi="Times New Roman"/>
                <w:bCs/>
              </w:rPr>
              <w:t>Органы государственного архитектурно-строительного надзора.</w:t>
            </w:r>
          </w:p>
          <w:p w:rsidR="00CA7C5A" w:rsidRPr="008B0215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0215">
              <w:rPr>
                <w:rFonts w:ascii="Times New Roman" w:hAnsi="Times New Roman"/>
              </w:rPr>
              <w:t>Практическое  занятие</w:t>
            </w:r>
            <w:proofErr w:type="gramEnd"/>
            <w:r w:rsidRPr="008B0215">
              <w:rPr>
                <w:rFonts w:ascii="Times New Roman" w:hAnsi="Times New Roman"/>
              </w:rPr>
              <w:t xml:space="preserve"> № 46. </w:t>
            </w:r>
            <w:r w:rsidRPr="008B0215">
              <w:rPr>
                <w:rFonts w:ascii="Times New Roman" w:hAnsi="Times New Roman"/>
                <w:bCs/>
              </w:rPr>
              <w:t>Технический надзор заказчика за строительством объектов.</w:t>
            </w:r>
          </w:p>
          <w:p w:rsidR="00CA7C5A" w:rsidRPr="00E953BC" w:rsidRDefault="00CA7C5A" w:rsidP="005F5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0215">
              <w:rPr>
                <w:rFonts w:ascii="Times New Roman" w:hAnsi="Times New Roman"/>
              </w:rPr>
              <w:t>Практическое  занятие</w:t>
            </w:r>
            <w:proofErr w:type="gramEnd"/>
            <w:r w:rsidRPr="008B0215">
              <w:rPr>
                <w:rFonts w:ascii="Times New Roman" w:hAnsi="Times New Roman"/>
              </w:rPr>
              <w:t xml:space="preserve"> № 47. </w:t>
            </w:r>
            <w:r w:rsidRPr="008B0215">
              <w:rPr>
                <w:rFonts w:ascii="Times New Roman" w:hAnsi="Times New Roman"/>
                <w:bCs/>
              </w:rPr>
              <w:t>Надзор государственных органов за эксплуатацией объектов недвижимости.</w:t>
            </w:r>
          </w:p>
        </w:tc>
        <w:tc>
          <w:tcPr>
            <w:tcW w:w="1389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A7C5A" w:rsidRPr="00E953BC" w:rsidTr="005F5509">
        <w:tc>
          <w:tcPr>
            <w:tcW w:w="534" w:type="dxa"/>
            <w:vAlign w:val="center"/>
          </w:tcPr>
          <w:p w:rsidR="00CA7C5A" w:rsidRPr="00E953BC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83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 xml:space="preserve">Тема 8. </w:t>
            </w:r>
            <w:r w:rsidRPr="00A24AC0">
              <w:rPr>
                <w:rFonts w:ascii="Times New Roman" w:hAnsi="Times New Roman"/>
                <w:bCs/>
              </w:rPr>
              <w:t>Маркетинг в         управлении недвижимостью.</w:t>
            </w:r>
          </w:p>
          <w:p w:rsidR="00CA7C5A" w:rsidRPr="00A24AC0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Практическое занятие № 48. Сегментация рынка и ее виды. Признаки и критерии сегментации.</w:t>
            </w:r>
          </w:p>
          <w:p w:rsidR="00CA7C5A" w:rsidRPr="00A24AC0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Практическое занятие № 49. Планирование маркетинга</w:t>
            </w:r>
          </w:p>
          <w:p w:rsidR="00CA7C5A" w:rsidRPr="00A24AC0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Практическое занятие № 50. Использование принципов маркетинга в строительстве.</w:t>
            </w:r>
          </w:p>
          <w:p w:rsidR="00CA7C5A" w:rsidRPr="00A24AC0" w:rsidRDefault="00CA7C5A" w:rsidP="005F5509">
            <w:pPr>
              <w:spacing w:after="0" w:line="240" w:lineRule="auto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Практическое занятие № 51. Жизненный цикл объекта недвижимости</w:t>
            </w:r>
          </w:p>
          <w:p w:rsidR="00CA7C5A" w:rsidRPr="00A24AC0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Практическое занятие № 52. Осуществление сбора информации, ввод</w:t>
            </w:r>
          </w:p>
          <w:p w:rsidR="00CA7C5A" w:rsidRPr="00E953BC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4AC0">
              <w:rPr>
                <w:rFonts w:ascii="Times New Roman" w:hAnsi="Times New Roman"/>
              </w:rPr>
              <w:t>ее</w:t>
            </w:r>
            <w:proofErr w:type="gramEnd"/>
            <w:r w:rsidRPr="00A24AC0">
              <w:rPr>
                <w:rFonts w:ascii="Times New Roman" w:hAnsi="Times New Roman"/>
              </w:rPr>
              <w:t xml:space="preserve"> в базу данных геоинформационных систем для последующего использования в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A7C5A" w:rsidRPr="00E953BC" w:rsidTr="005F5509">
        <w:tc>
          <w:tcPr>
            <w:tcW w:w="8217" w:type="dxa"/>
            <w:gridSpan w:val="2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CA7C5A" w:rsidRPr="00E953BC" w:rsidRDefault="00B249C6" w:rsidP="00B249C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7C5A" w:rsidRPr="00E953BC" w:rsidRDefault="00CA7C5A" w:rsidP="005F55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B249C6" w:rsidRDefault="00B249C6" w:rsidP="00CA7C5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49C6" w:rsidRDefault="00B249C6" w:rsidP="00CA7C5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7C5A" w:rsidRPr="004620D0" w:rsidRDefault="00CA7C5A" w:rsidP="00CA7C5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="00B249C6">
        <w:rPr>
          <w:rFonts w:ascii="Times New Roman" w:hAnsi="Times New Roman"/>
          <w:b/>
          <w:bCs/>
          <w:sz w:val="24"/>
          <w:szCs w:val="24"/>
        </w:rPr>
        <w:t>2.</w:t>
      </w:r>
      <w:r w:rsidRPr="004620D0">
        <w:rPr>
          <w:rFonts w:ascii="Times New Roman" w:hAnsi="Times New Roman"/>
          <w:b/>
          <w:bCs/>
          <w:sz w:val="24"/>
          <w:szCs w:val="24"/>
        </w:rPr>
        <w:t>3. Самостоятельная работа</w:t>
      </w:r>
    </w:p>
    <w:p w:rsidR="00CA7C5A" w:rsidRPr="004620D0" w:rsidRDefault="00CA7C5A" w:rsidP="00CA7C5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 w:rsidR="00B249C6">
        <w:rPr>
          <w:rFonts w:ascii="Times New Roman" w:hAnsi="Times New Roman"/>
          <w:sz w:val="24"/>
          <w:szCs w:val="24"/>
        </w:rPr>
        <w:t>3</w:t>
      </w:r>
      <w:r w:rsidRPr="004620D0">
        <w:rPr>
          <w:rFonts w:ascii="Times New Roman" w:hAnsi="Times New Roman"/>
          <w:sz w:val="24"/>
          <w:szCs w:val="24"/>
        </w:rPr>
        <w:t xml:space="preserve">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CA7C5A" w:rsidRPr="00A24AC0" w:rsidTr="005F5509">
        <w:tc>
          <w:tcPr>
            <w:tcW w:w="540" w:type="dxa"/>
            <w:vAlign w:val="center"/>
          </w:tcPr>
          <w:p w:rsidR="00CA7C5A" w:rsidRPr="00B249C6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</w:rPr>
              <w:t>№</w:t>
            </w:r>
          </w:p>
          <w:p w:rsidR="00CA7C5A" w:rsidRPr="00B249C6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249C6">
              <w:rPr>
                <w:rFonts w:ascii="Times New Roman" w:hAnsi="Times New Roman"/>
                <w:b/>
              </w:rPr>
              <w:t>п</w:t>
            </w:r>
            <w:proofErr w:type="gramEnd"/>
            <w:r w:rsidRPr="00B249C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0368" w:type="dxa"/>
            <w:vAlign w:val="center"/>
          </w:tcPr>
          <w:p w:rsidR="00CA7C5A" w:rsidRPr="00B249C6" w:rsidRDefault="00B249C6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7" w:type="dxa"/>
            <w:vAlign w:val="center"/>
          </w:tcPr>
          <w:p w:rsidR="00CA7C5A" w:rsidRPr="00B249C6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249C6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CA7C5A" w:rsidRPr="00B249C6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  <w:bCs/>
              </w:rPr>
              <w:t>Оценочное средство*</w:t>
            </w:r>
          </w:p>
        </w:tc>
      </w:tr>
      <w:tr w:rsidR="00B249C6" w:rsidRPr="00A24AC0" w:rsidTr="003A2393">
        <w:tc>
          <w:tcPr>
            <w:tcW w:w="15276" w:type="dxa"/>
            <w:gridSpan w:val="4"/>
            <w:vAlign w:val="center"/>
          </w:tcPr>
          <w:p w:rsidR="00B249C6" w:rsidRPr="00F61C1D" w:rsidRDefault="00B249C6" w:rsidP="00B249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01.</w:t>
            </w:r>
          </w:p>
          <w:p w:rsidR="00B249C6" w:rsidRPr="00F61C1D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земельно-имущественным комплексом</w:t>
            </w:r>
          </w:p>
        </w:tc>
      </w:tr>
      <w:tr w:rsidR="00B249C6" w:rsidRPr="00A24AC0" w:rsidTr="00394F41">
        <w:tc>
          <w:tcPr>
            <w:tcW w:w="15276" w:type="dxa"/>
            <w:gridSpan w:val="4"/>
            <w:vAlign w:val="center"/>
          </w:tcPr>
          <w:p w:rsidR="00B249C6" w:rsidRPr="00F61C1D" w:rsidRDefault="00B249C6" w:rsidP="00B249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01.01</w:t>
            </w:r>
            <w:proofErr w:type="gramEnd"/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B249C6" w:rsidRPr="00F61C1D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«Управление территориями и недвижимы</w:t>
            </w:r>
            <w:r w:rsidR="007835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имуществом»</w:t>
            </w:r>
          </w:p>
        </w:tc>
      </w:tr>
      <w:tr w:rsidR="00CA7C5A" w:rsidRPr="00A24AC0" w:rsidTr="005F5509">
        <w:trPr>
          <w:trHeight w:val="340"/>
        </w:trPr>
        <w:tc>
          <w:tcPr>
            <w:tcW w:w="540" w:type="dxa"/>
            <w:vAlign w:val="center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1</w:t>
            </w:r>
          </w:p>
        </w:tc>
        <w:tc>
          <w:tcPr>
            <w:tcW w:w="10368" w:type="dxa"/>
            <w:vAlign w:val="center"/>
          </w:tcPr>
          <w:p w:rsidR="00CA7C5A" w:rsidRPr="00A24AC0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24AC0">
              <w:rPr>
                <w:rFonts w:ascii="Times New Roman" w:hAnsi="Times New Roman"/>
                <w:bCs/>
              </w:rPr>
              <w:t>Тема 1. Основы управления недвижимостью</w:t>
            </w:r>
          </w:p>
        </w:tc>
        <w:tc>
          <w:tcPr>
            <w:tcW w:w="1107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</w:tr>
      <w:tr w:rsidR="00CA7C5A" w:rsidRPr="00A24AC0" w:rsidTr="005F5509">
        <w:trPr>
          <w:trHeight w:val="340"/>
        </w:trPr>
        <w:tc>
          <w:tcPr>
            <w:tcW w:w="540" w:type="dxa"/>
            <w:vAlign w:val="center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2</w:t>
            </w:r>
          </w:p>
        </w:tc>
        <w:tc>
          <w:tcPr>
            <w:tcW w:w="10368" w:type="dxa"/>
            <w:vAlign w:val="center"/>
          </w:tcPr>
          <w:p w:rsidR="00CA7C5A" w:rsidRPr="00A24AC0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24AC0">
              <w:rPr>
                <w:rFonts w:ascii="Times New Roman" w:hAnsi="Times New Roman"/>
                <w:bCs/>
              </w:rPr>
              <w:t>Тема 2. Концепция управления объектами коммерческой недвижимости</w:t>
            </w:r>
          </w:p>
        </w:tc>
        <w:tc>
          <w:tcPr>
            <w:tcW w:w="1107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</w:tr>
      <w:tr w:rsidR="00CA7C5A" w:rsidRPr="00A24AC0" w:rsidTr="005F5509">
        <w:trPr>
          <w:trHeight w:val="340"/>
        </w:trPr>
        <w:tc>
          <w:tcPr>
            <w:tcW w:w="540" w:type="dxa"/>
            <w:vAlign w:val="center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3</w:t>
            </w:r>
          </w:p>
        </w:tc>
        <w:tc>
          <w:tcPr>
            <w:tcW w:w="10368" w:type="dxa"/>
            <w:vAlign w:val="center"/>
          </w:tcPr>
          <w:p w:rsidR="00CA7C5A" w:rsidRPr="00A24AC0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24AC0">
              <w:rPr>
                <w:rFonts w:ascii="Times New Roman" w:hAnsi="Times New Roman"/>
                <w:bCs/>
              </w:rPr>
              <w:t>Тема 3 Экономика недвижимости</w:t>
            </w:r>
          </w:p>
        </w:tc>
        <w:tc>
          <w:tcPr>
            <w:tcW w:w="1107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</w:tr>
      <w:tr w:rsidR="00CA7C5A" w:rsidRPr="00A24AC0" w:rsidTr="005F5509">
        <w:trPr>
          <w:trHeight w:val="340"/>
        </w:trPr>
        <w:tc>
          <w:tcPr>
            <w:tcW w:w="540" w:type="dxa"/>
            <w:vAlign w:val="center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4</w:t>
            </w:r>
          </w:p>
        </w:tc>
        <w:tc>
          <w:tcPr>
            <w:tcW w:w="10368" w:type="dxa"/>
            <w:vAlign w:val="center"/>
          </w:tcPr>
          <w:p w:rsidR="00CA7C5A" w:rsidRPr="00A24AC0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24AC0">
              <w:rPr>
                <w:rFonts w:ascii="Times New Roman" w:hAnsi="Times New Roman"/>
                <w:bCs/>
              </w:rPr>
              <w:t>Тема 4. Операции с недвижимостью</w:t>
            </w:r>
          </w:p>
        </w:tc>
        <w:tc>
          <w:tcPr>
            <w:tcW w:w="1107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</w:tr>
      <w:tr w:rsidR="00CA7C5A" w:rsidRPr="00A24AC0" w:rsidTr="005F5509">
        <w:trPr>
          <w:trHeight w:val="340"/>
        </w:trPr>
        <w:tc>
          <w:tcPr>
            <w:tcW w:w="540" w:type="dxa"/>
            <w:vAlign w:val="center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5</w:t>
            </w:r>
          </w:p>
        </w:tc>
        <w:tc>
          <w:tcPr>
            <w:tcW w:w="10368" w:type="dxa"/>
            <w:vAlign w:val="center"/>
          </w:tcPr>
          <w:p w:rsidR="00CA7C5A" w:rsidRPr="00A24AC0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24AC0">
              <w:rPr>
                <w:rFonts w:ascii="Times New Roman" w:hAnsi="Times New Roman"/>
                <w:bCs/>
              </w:rPr>
              <w:t>Тема 5. Рынок недвижимости</w:t>
            </w:r>
          </w:p>
        </w:tc>
        <w:tc>
          <w:tcPr>
            <w:tcW w:w="1107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</w:tr>
      <w:tr w:rsidR="00CA7C5A" w:rsidRPr="00A24AC0" w:rsidTr="005F5509">
        <w:trPr>
          <w:trHeight w:val="340"/>
        </w:trPr>
        <w:tc>
          <w:tcPr>
            <w:tcW w:w="540" w:type="dxa"/>
            <w:vAlign w:val="center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10368" w:type="dxa"/>
            <w:vAlign w:val="center"/>
          </w:tcPr>
          <w:p w:rsidR="00CA7C5A" w:rsidRPr="00A24AC0" w:rsidRDefault="00CA7C5A" w:rsidP="005F55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24AC0">
              <w:rPr>
                <w:spacing w:val="-2"/>
                <w:sz w:val="22"/>
                <w:szCs w:val="22"/>
              </w:rPr>
              <w:t>Подготовка к рубежному контролю</w:t>
            </w:r>
          </w:p>
        </w:tc>
        <w:tc>
          <w:tcPr>
            <w:tcW w:w="1107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</w:tr>
      <w:tr w:rsidR="00CA7C5A" w:rsidRPr="00A24AC0" w:rsidTr="005F5509">
        <w:trPr>
          <w:trHeight w:val="340"/>
        </w:trPr>
        <w:tc>
          <w:tcPr>
            <w:tcW w:w="540" w:type="dxa"/>
            <w:vAlign w:val="center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7</w:t>
            </w:r>
          </w:p>
        </w:tc>
        <w:tc>
          <w:tcPr>
            <w:tcW w:w="10368" w:type="dxa"/>
            <w:vAlign w:val="center"/>
          </w:tcPr>
          <w:p w:rsidR="00CA7C5A" w:rsidRPr="00A24AC0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24AC0">
              <w:rPr>
                <w:rFonts w:ascii="Times New Roman" w:hAnsi="Times New Roman"/>
                <w:bCs/>
              </w:rPr>
              <w:t>Тема 6. Правовые основы управления недвижимостью</w:t>
            </w:r>
          </w:p>
        </w:tc>
        <w:tc>
          <w:tcPr>
            <w:tcW w:w="1107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</w:tr>
      <w:tr w:rsidR="00CA7C5A" w:rsidRPr="00A24AC0" w:rsidTr="005F5509">
        <w:trPr>
          <w:trHeight w:val="340"/>
        </w:trPr>
        <w:tc>
          <w:tcPr>
            <w:tcW w:w="540" w:type="dxa"/>
            <w:vAlign w:val="center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8</w:t>
            </w:r>
          </w:p>
        </w:tc>
        <w:tc>
          <w:tcPr>
            <w:tcW w:w="10368" w:type="dxa"/>
            <w:vAlign w:val="center"/>
          </w:tcPr>
          <w:p w:rsidR="00CA7C5A" w:rsidRPr="00A24AC0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24AC0">
              <w:rPr>
                <w:rFonts w:ascii="Times New Roman" w:hAnsi="Times New Roman"/>
                <w:bCs/>
              </w:rPr>
              <w:t>Тема 7. Контроль и надзор в сфере недвижимости</w:t>
            </w:r>
          </w:p>
        </w:tc>
        <w:tc>
          <w:tcPr>
            <w:tcW w:w="1107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</w:tr>
      <w:tr w:rsidR="00CA7C5A" w:rsidRPr="00A24AC0" w:rsidTr="005F5509">
        <w:trPr>
          <w:trHeight w:val="340"/>
        </w:trPr>
        <w:tc>
          <w:tcPr>
            <w:tcW w:w="540" w:type="dxa"/>
            <w:vAlign w:val="center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9</w:t>
            </w:r>
          </w:p>
        </w:tc>
        <w:tc>
          <w:tcPr>
            <w:tcW w:w="10368" w:type="dxa"/>
            <w:vAlign w:val="center"/>
          </w:tcPr>
          <w:p w:rsidR="00CA7C5A" w:rsidRPr="00A24AC0" w:rsidRDefault="00CA7C5A" w:rsidP="005F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24AC0">
              <w:rPr>
                <w:rFonts w:ascii="Times New Roman" w:hAnsi="Times New Roman"/>
                <w:bCs/>
              </w:rPr>
              <w:t>Тема 8. Маркетинг в управлении недвижимостью</w:t>
            </w:r>
          </w:p>
        </w:tc>
        <w:tc>
          <w:tcPr>
            <w:tcW w:w="1107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</w:tr>
      <w:tr w:rsidR="00CA7C5A" w:rsidRPr="00A24AC0" w:rsidTr="005F5509">
        <w:trPr>
          <w:trHeight w:val="340"/>
        </w:trPr>
        <w:tc>
          <w:tcPr>
            <w:tcW w:w="540" w:type="dxa"/>
            <w:vAlign w:val="center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10</w:t>
            </w:r>
          </w:p>
        </w:tc>
        <w:tc>
          <w:tcPr>
            <w:tcW w:w="10368" w:type="dxa"/>
            <w:vAlign w:val="center"/>
          </w:tcPr>
          <w:p w:rsidR="00CA7C5A" w:rsidRPr="00A24AC0" w:rsidRDefault="00CA7C5A" w:rsidP="005F55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24AC0">
              <w:rPr>
                <w:spacing w:val="-2"/>
                <w:sz w:val="22"/>
                <w:szCs w:val="22"/>
              </w:rPr>
              <w:t>Подготовка к экзамену.</w:t>
            </w:r>
          </w:p>
        </w:tc>
        <w:tc>
          <w:tcPr>
            <w:tcW w:w="1107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10</w:t>
            </w:r>
          </w:p>
        </w:tc>
        <w:tc>
          <w:tcPr>
            <w:tcW w:w="3261" w:type="dxa"/>
            <w:vAlign w:val="center"/>
          </w:tcPr>
          <w:p w:rsidR="00CA7C5A" w:rsidRPr="00A24AC0" w:rsidRDefault="00B249C6" w:rsidP="005F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CA7C5A" w:rsidRPr="00A24AC0">
              <w:rPr>
                <w:rFonts w:ascii="Times New Roman" w:hAnsi="Times New Roman"/>
              </w:rPr>
              <w:t>кзамен</w:t>
            </w:r>
          </w:p>
        </w:tc>
      </w:tr>
      <w:tr w:rsidR="00CA7C5A" w:rsidRPr="00A24AC0" w:rsidTr="005F5509">
        <w:tc>
          <w:tcPr>
            <w:tcW w:w="10908" w:type="dxa"/>
            <w:gridSpan w:val="2"/>
          </w:tcPr>
          <w:p w:rsidR="00CA7C5A" w:rsidRPr="00A24AC0" w:rsidRDefault="00CA7C5A" w:rsidP="005F5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24AC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07" w:type="dxa"/>
            <w:vAlign w:val="center"/>
          </w:tcPr>
          <w:p w:rsidR="00CA7C5A" w:rsidRPr="00A24AC0" w:rsidRDefault="00B249C6" w:rsidP="00B249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60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CA7C5A" w:rsidRPr="00A24AC0" w:rsidRDefault="00CA7C5A" w:rsidP="005F5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A7C5A" w:rsidRPr="00B249C6" w:rsidRDefault="00CA7C5A" w:rsidP="00B249C6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249C6" w:rsidRPr="004620D0" w:rsidRDefault="00B249C6" w:rsidP="00B249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2.4</w:t>
      </w:r>
      <w:r w:rsidRPr="004620D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Консультации, практики, экзамен по профессиональному модулю</w:t>
      </w:r>
    </w:p>
    <w:p w:rsidR="00B249C6" w:rsidRDefault="00B249C6" w:rsidP="00B249C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  <w:r w:rsidRPr="004620D0">
        <w:rPr>
          <w:rFonts w:ascii="Times New Roman" w:hAnsi="Times New Roman"/>
          <w:sz w:val="24"/>
          <w:szCs w:val="24"/>
        </w:rPr>
        <w:t xml:space="preserve"> – </w:t>
      </w:r>
      <w:r w:rsidR="00B4605D">
        <w:rPr>
          <w:rFonts w:ascii="Times New Roman" w:hAnsi="Times New Roman"/>
          <w:sz w:val="24"/>
          <w:szCs w:val="24"/>
        </w:rPr>
        <w:t>Иные компоненты образовательной нагрузки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244"/>
        <w:gridCol w:w="1107"/>
        <w:gridCol w:w="5272"/>
      </w:tblGrid>
      <w:tr w:rsidR="00B4605D" w:rsidRPr="00A24AC0" w:rsidTr="00B4605D">
        <w:tc>
          <w:tcPr>
            <w:tcW w:w="540" w:type="dxa"/>
            <w:vAlign w:val="center"/>
          </w:tcPr>
          <w:p w:rsidR="00B4605D" w:rsidRPr="00B249C6" w:rsidRDefault="00B4605D" w:rsidP="00E909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</w:rPr>
              <w:t>№</w:t>
            </w:r>
          </w:p>
          <w:p w:rsidR="00B4605D" w:rsidRPr="00B249C6" w:rsidRDefault="00B4605D" w:rsidP="00E909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249C6">
              <w:rPr>
                <w:rFonts w:ascii="Times New Roman" w:hAnsi="Times New Roman"/>
                <w:b/>
              </w:rPr>
              <w:t>п</w:t>
            </w:r>
            <w:proofErr w:type="gramEnd"/>
            <w:r w:rsidRPr="00B249C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8244" w:type="dxa"/>
            <w:vAlign w:val="center"/>
          </w:tcPr>
          <w:p w:rsidR="00B4605D" w:rsidRPr="00B249C6" w:rsidRDefault="00B4605D" w:rsidP="00E909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7" w:type="dxa"/>
            <w:vAlign w:val="center"/>
          </w:tcPr>
          <w:p w:rsidR="00B4605D" w:rsidRPr="00B249C6" w:rsidRDefault="00B4605D" w:rsidP="00E90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249C6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5272" w:type="dxa"/>
            <w:vAlign w:val="center"/>
          </w:tcPr>
          <w:p w:rsidR="00B4605D" w:rsidRPr="00B249C6" w:rsidRDefault="00B4605D" w:rsidP="00E909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Виды работ</w:t>
            </w:r>
          </w:p>
        </w:tc>
      </w:tr>
      <w:tr w:rsidR="00B4605D" w:rsidRPr="00A24AC0" w:rsidTr="00B4605D">
        <w:tc>
          <w:tcPr>
            <w:tcW w:w="15163" w:type="dxa"/>
            <w:gridSpan w:val="4"/>
            <w:vAlign w:val="center"/>
          </w:tcPr>
          <w:p w:rsidR="00B4605D" w:rsidRPr="00F61C1D" w:rsidRDefault="00B4605D" w:rsidP="00E909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01.</w:t>
            </w:r>
          </w:p>
          <w:p w:rsidR="00B4605D" w:rsidRPr="00F61C1D" w:rsidRDefault="00B4605D" w:rsidP="00E90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земельно-имущественным комплексом</w:t>
            </w:r>
          </w:p>
        </w:tc>
      </w:tr>
      <w:tr w:rsidR="00B4605D" w:rsidRPr="00A24AC0" w:rsidTr="00B4605D">
        <w:tc>
          <w:tcPr>
            <w:tcW w:w="15163" w:type="dxa"/>
            <w:gridSpan w:val="4"/>
            <w:vAlign w:val="center"/>
          </w:tcPr>
          <w:p w:rsidR="00B4605D" w:rsidRPr="00F61C1D" w:rsidRDefault="00B4605D" w:rsidP="00E909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01.01</w:t>
            </w:r>
            <w:proofErr w:type="gramEnd"/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B4605D" w:rsidRPr="00F61C1D" w:rsidRDefault="00B4605D" w:rsidP="00E90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«Управление территориями и недвижимы</w:t>
            </w:r>
            <w:r w:rsidR="00B90F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имуществом»</w:t>
            </w:r>
          </w:p>
        </w:tc>
      </w:tr>
      <w:tr w:rsidR="00B4605D" w:rsidRPr="00A24AC0" w:rsidTr="00B4605D">
        <w:trPr>
          <w:trHeight w:val="340"/>
        </w:trPr>
        <w:tc>
          <w:tcPr>
            <w:tcW w:w="540" w:type="dxa"/>
            <w:vAlign w:val="center"/>
          </w:tcPr>
          <w:p w:rsidR="00B4605D" w:rsidRPr="00A24AC0" w:rsidRDefault="00B4605D" w:rsidP="00E909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1</w:t>
            </w:r>
          </w:p>
        </w:tc>
        <w:tc>
          <w:tcPr>
            <w:tcW w:w="8244" w:type="dxa"/>
            <w:vAlign w:val="center"/>
          </w:tcPr>
          <w:p w:rsidR="00B4605D" w:rsidRPr="00A24AC0" w:rsidRDefault="00B4605D" w:rsidP="00E9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Курсовая работа</w:t>
            </w:r>
          </w:p>
        </w:tc>
        <w:tc>
          <w:tcPr>
            <w:tcW w:w="1107" w:type="dxa"/>
            <w:vAlign w:val="center"/>
          </w:tcPr>
          <w:p w:rsidR="00B4605D" w:rsidRPr="00A24AC0" w:rsidRDefault="00B4605D" w:rsidP="00E90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72" w:type="dxa"/>
            <w:vAlign w:val="center"/>
          </w:tcPr>
          <w:p w:rsidR="00B4605D" w:rsidRPr="00A24AC0" w:rsidRDefault="00B4605D" w:rsidP="00B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над исследованием, работа с источниками и литературой.</w:t>
            </w:r>
          </w:p>
        </w:tc>
      </w:tr>
      <w:tr w:rsidR="00B4605D" w:rsidRPr="00A24AC0" w:rsidTr="00B4605D">
        <w:trPr>
          <w:trHeight w:val="340"/>
        </w:trPr>
        <w:tc>
          <w:tcPr>
            <w:tcW w:w="540" w:type="dxa"/>
            <w:vAlign w:val="center"/>
          </w:tcPr>
          <w:p w:rsidR="00B4605D" w:rsidRPr="00A24AC0" w:rsidRDefault="00B4605D" w:rsidP="00E909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244" w:type="dxa"/>
            <w:vAlign w:val="center"/>
          </w:tcPr>
          <w:p w:rsidR="00B4605D" w:rsidRPr="00A24AC0" w:rsidRDefault="00B4605D" w:rsidP="00E9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Консультации</w:t>
            </w:r>
          </w:p>
        </w:tc>
        <w:tc>
          <w:tcPr>
            <w:tcW w:w="1107" w:type="dxa"/>
            <w:vAlign w:val="center"/>
          </w:tcPr>
          <w:p w:rsidR="00B4605D" w:rsidRPr="00A24AC0" w:rsidRDefault="00B4605D" w:rsidP="00E90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B4605D" w:rsidRPr="00A24AC0" w:rsidRDefault="00B4605D" w:rsidP="00B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Периодические очные консультации с преподавателем по подготовке и написанию курсовой работы, а также по подготовке к сдаче экзамена</w:t>
            </w:r>
          </w:p>
        </w:tc>
      </w:tr>
      <w:tr w:rsidR="00B4605D" w:rsidRPr="00A24AC0" w:rsidTr="00B4605D">
        <w:trPr>
          <w:trHeight w:val="340"/>
        </w:trPr>
        <w:tc>
          <w:tcPr>
            <w:tcW w:w="540" w:type="dxa"/>
            <w:vAlign w:val="center"/>
          </w:tcPr>
          <w:p w:rsidR="00B4605D" w:rsidRPr="00A24AC0" w:rsidRDefault="00B4605D" w:rsidP="00E909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3</w:t>
            </w:r>
          </w:p>
        </w:tc>
        <w:tc>
          <w:tcPr>
            <w:tcW w:w="8244" w:type="dxa"/>
            <w:vAlign w:val="center"/>
          </w:tcPr>
          <w:p w:rsidR="00B4605D" w:rsidRPr="00A24AC0" w:rsidRDefault="00B4605D" w:rsidP="00E9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Промежуточная аттестация по МДК </w:t>
            </w:r>
          </w:p>
        </w:tc>
        <w:tc>
          <w:tcPr>
            <w:tcW w:w="1107" w:type="dxa"/>
            <w:vAlign w:val="center"/>
          </w:tcPr>
          <w:p w:rsidR="00B4605D" w:rsidRPr="00A24AC0" w:rsidRDefault="00B4605D" w:rsidP="00E90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B4605D" w:rsidRPr="00A24AC0" w:rsidRDefault="00B4605D" w:rsidP="00B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B4605D" w:rsidRPr="00A24AC0" w:rsidTr="00B4605D">
        <w:trPr>
          <w:trHeight w:val="340"/>
        </w:trPr>
        <w:tc>
          <w:tcPr>
            <w:tcW w:w="540" w:type="dxa"/>
            <w:vAlign w:val="center"/>
          </w:tcPr>
          <w:p w:rsidR="00B4605D" w:rsidRPr="00A24AC0" w:rsidRDefault="00B4605D" w:rsidP="00B4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4</w:t>
            </w:r>
          </w:p>
        </w:tc>
        <w:tc>
          <w:tcPr>
            <w:tcW w:w="8244" w:type="dxa"/>
            <w:vAlign w:val="center"/>
          </w:tcPr>
          <w:p w:rsidR="00B4605D" w:rsidRPr="00A24AC0" w:rsidRDefault="00B4605D" w:rsidP="00B4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Учебная практика</w:t>
            </w:r>
          </w:p>
        </w:tc>
        <w:tc>
          <w:tcPr>
            <w:tcW w:w="1107" w:type="dxa"/>
            <w:vAlign w:val="center"/>
          </w:tcPr>
          <w:p w:rsidR="00B4605D" w:rsidRPr="00A24AC0" w:rsidRDefault="00B4605D" w:rsidP="00B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Осуществление сбора информации, ввод ее в базу данных геоинформационных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A16D4">
              <w:rPr>
                <w:rFonts w:ascii="Times New Roman" w:hAnsi="Times New Roman"/>
                <w:color w:val="000000"/>
              </w:rPr>
              <w:t>систем</w:t>
            </w:r>
            <w:proofErr w:type="gramEnd"/>
            <w:r w:rsidRPr="002A16D4">
              <w:rPr>
                <w:rFonts w:ascii="Times New Roman" w:hAnsi="Times New Roman"/>
                <w:color w:val="000000"/>
              </w:rPr>
              <w:t xml:space="preserve"> для последующего использования в профессиональной деятельности;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Использование кадастровой информации в профессиональной деятельности. Выявление территориальных проблем экономического характера при анализе конкретных ситуаций в области земельно-имущественных отношений;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Осуществление контроля над соблюдением законодательства в области охраны земель и экологической безопасности при реализации проектов по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A16D4">
              <w:rPr>
                <w:rFonts w:ascii="Times New Roman" w:hAnsi="Times New Roman"/>
                <w:color w:val="000000"/>
              </w:rPr>
              <w:t>эксплуатации</w:t>
            </w:r>
            <w:proofErr w:type="gramEnd"/>
            <w:r w:rsidRPr="002A16D4">
              <w:rPr>
                <w:rFonts w:ascii="Times New Roman" w:hAnsi="Times New Roman"/>
                <w:color w:val="000000"/>
              </w:rPr>
              <w:t xml:space="preserve"> и развитию территорий;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Формирование сведений об объекте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A16D4">
              <w:rPr>
                <w:rFonts w:ascii="Times New Roman" w:hAnsi="Times New Roman"/>
                <w:color w:val="000000"/>
              </w:rPr>
              <w:t>недвижимости</w:t>
            </w:r>
            <w:proofErr w:type="gramEnd"/>
            <w:r w:rsidRPr="002A16D4">
              <w:rPr>
                <w:rFonts w:ascii="Times New Roman" w:hAnsi="Times New Roman"/>
                <w:color w:val="000000"/>
              </w:rPr>
              <w:t xml:space="preserve"> в государственный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A16D4">
              <w:rPr>
                <w:rFonts w:ascii="Times New Roman" w:hAnsi="Times New Roman"/>
                <w:color w:val="000000"/>
              </w:rPr>
              <w:t>кадастр</w:t>
            </w:r>
            <w:proofErr w:type="gramEnd"/>
            <w:r w:rsidRPr="002A16D4">
              <w:rPr>
                <w:rFonts w:ascii="Times New Roman" w:hAnsi="Times New Roman"/>
                <w:color w:val="000000"/>
              </w:rPr>
              <w:t xml:space="preserve"> недвижимости.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Осуществление кадастровой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A16D4">
              <w:rPr>
                <w:rFonts w:ascii="Times New Roman" w:hAnsi="Times New Roman"/>
                <w:color w:val="000000"/>
              </w:rPr>
              <w:t>деятельности</w:t>
            </w:r>
            <w:proofErr w:type="gramEnd"/>
            <w:r w:rsidRPr="002A16D4">
              <w:rPr>
                <w:rFonts w:ascii="Times New Roman" w:hAnsi="Times New Roman"/>
                <w:color w:val="000000"/>
              </w:rPr>
              <w:t>.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Анализ земельного баланса по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A16D4">
              <w:rPr>
                <w:rFonts w:ascii="Times New Roman" w:hAnsi="Times New Roman"/>
                <w:color w:val="000000"/>
              </w:rPr>
              <w:t>району</w:t>
            </w:r>
            <w:proofErr w:type="gramEnd"/>
            <w:r w:rsidRPr="002A16D4">
              <w:rPr>
                <w:rFonts w:ascii="Times New Roman" w:hAnsi="Times New Roman"/>
                <w:color w:val="000000"/>
              </w:rPr>
              <w:t xml:space="preserve"> (муниципальному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A16D4">
              <w:rPr>
                <w:rFonts w:ascii="Times New Roman" w:hAnsi="Times New Roman"/>
                <w:color w:val="000000"/>
              </w:rPr>
              <w:t>образованию</w:t>
            </w:r>
            <w:proofErr w:type="gramEnd"/>
            <w:r w:rsidRPr="002A16D4">
              <w:rPr>
                <w:rFonts w:ascii="Times New Roman" w:hAnsi="Times New Roman"/>
                <w:color w:val="000000"/>
              </w:rPr>
              <w:t>);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Подготовка предложений по определению экономической эффективности использования имеющегося недвижимого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A16D4">
              <w:rPr>
                <w:rFonts w:ascii="Times New Roman" w:hAnsi="Times New Roman"/>
                <w:color w:val="000000"/>
              </w:rPr>
              <w:t>имущества</w:t>
            </w:r>
            <w:proofErr w:type="gramEnd"/>
            <w:r w:rsidRPr="002A16D4">
              <w:rPr>
                <w:rFonts w:ascii="Times New Roman" w:hAnsi="Times New Roman"/>
                <w:color w:val="000000"/>
              </w:rPr>
              <w:t>;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Осуществление мониторинга земель территории.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Осуществление сбора информации о земельном фонде муниципального района и иных объектах недвижимости, вводить ее в базу данных.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Составление земельного баланса района.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Составление плана территориального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A16D4">
              <w:rPr>
                <w:rFonts w:ascii="Times New Roman" w:hAnsi="Times New Roman"/>
                <w:color w:val="000000"/>
              </w:rPr>
              <w:lastRenderedPageBreak/>
              <w:t>зонирования</w:t>
            </w:r>
            <w:proofErr w:type="gramEnd"/>
            <w:r w:rsidRPr="002A16D4">
              <w:rPr>
                <w:rFonts w:ascii="Times New Roman" w:hAnsi="Times New Roman"/>
                <w:color w:val="000000"/>
              </w:rPr>
              <w:t xml:space="preserve"> населенного пункта.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Экономическая оценка использования земельного фонда муниципального района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6D4">
              <w:rPr>
                <w:rFonts w:ascii="Times New Roman" w:hAnsi="Times New Roman"/>
                <w:color w:val="000000"/>
              </w:rPr>
              <w:t>- Анализ актов проверок над</w:t>
            </w:r>
          </w:p>
          <w:p w:rsidR="00B4605D" w:rsidRPr="002A16D4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A16D4">
              <w:rPr>
                <w:rFonts w:ascii="Times New Roman" w:hAnsi="Times New Roman"/>
                <w:color w:val="000000"/>
              </w:rPr>
              <w:t>законодательства</w:t>
            </w:r>
            <w:proofErr w:type="gramEnd"/>
            <w:r w:rsidRPr="002A16D4">
              <w:rPr>
                <w:rFonts w:ascii="Times New Roman" w:hAnsi="Times New Roman"/>
                <w:color w:val="000000"/>
              </w:rPr>
              <w:t xml:space="preserve"> в области охраны земель и экологической безопасности.</w:t>
            </w:r>
          </w:p>
        </w:tc>
      </w:tr>
      <w:tr w:rsidR="00B4605D" w:rsidRPr="00A24AC0" w:rsidTr="00B4605D">
        <w:trPr>
          <w:trHeight w:val="340"/>
        </w:trPr>
        <w:tc>
          <w:tcPr>
            <w:tcW w:w="540" w:type="dxa"/>
            <w:vAlign w:val="center"/>
          </w:tcPr>
          <w:p w:rsidR="00B4605D" w:rsidRPr="00A24AC0" w:rsidRDefault="00B4605D" w:rsidP="00E909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244" w:type="dxa"/>
            <w:vAlign w:val="center"/>
          </w:tcPr>
          <w:p w:rsidR="00B4605D" w:rsidRPr="00A24AC0" w:rsidRDefault="00B4605D" w:rsidP="00E9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Производственная практика</w:t>
            </w:r>
          </w:p>
        </w:tc>
        <w:tc>
          <w:tcPr>
            <w:tcW w:w="1107" w:type="dxa"/>
            <w:vAlign w:val="center"/>
          </w:tcPr>
          <w:p w:rsidR="00B4605D" w:rsidRPr="00A24AC0" w:rsidRDefault="00B4605D" w:rsidP="00E90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272" w:type="dxa"/>
            <w:vAlign w:val="center"/>
          </w:tcPr>
          <w:p w:rsidR="00B4605D" w:rsidRPr="00B4605D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605D">
              <w:rPr>
                <w:rFonts w:ascii="Times New Roman" w:hAnsi="Times New Roman"/>
              </w:rPr>
              <w:t>Определение компетенции органа управления в области земельно-имущественных отношений.</w:t>
            </w:r>
          </w:p>
          <w:p w:rsidR="00B4605D" w:rsidRPr="00B4605D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605D">
              <w:rPr>
                <w:rFonts w:ascii="Times New Roman" w:hAnsi="Times New Roman"/>
              </w:rPr>
              <w:t>Работа с документами, регламентирующими порядок оформления земельно-имущественных отношений.</w:t>
            </w:r>
          </w:p>
          <w:p w:rsidR="00B4605D" w:rsidRPr="00B4605D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605D">
              <w:rPr>
                <w:rFonts w:ascii="Times New Roman" w:hAnsi="Times New Roman"/>
              </w:rPr>
              <w:t xml:space="preserve">Изучение порядка проведения землеустроительных мероприятий, работа с документацией. </w:t>
            </w:r>
          </w:p>
          <w:p w:rsidR="00B4605D" w:rsidRPr="00B4605D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605D">
              <w:rPr>
                <w:rFonts w:ascii="Times New Roman" w:hAnsi="Times New Roman"/>
              </w:rPr>
              <w:t>Изучение правил, условий, требований, способов использования земель.</w:t>
            </w:r>
          </w:p>
          <w:p w:rsidR="00B4605D" w:rsidRPr="00B4605D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605D">
              <w:rPr>
                <w:rFonts w:ascii="Times New Roman" w:hAnsi="Times New Roman"/>
              </w:rPr>
              <w:t>Сбор и систематизация информации и определение территориальных проблем экономического характера муниципального образования на основе имеющихся данных.</w:t>
            </w:r>
          </w:p>
          <w:p w:rsidR="00B4605D" w:rsidRPr="00B4605D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605D">
              <w:rPr>
                <w:rFonts w:ascii="Times New Roman" w:hAnsi="Times New Roman"/>
              </w:rPr>
              <w:t>Составление аналитического отчёта для информационного обеспечения процесса принятия управленческого решения.</w:t>
            </w:r>
          </w:p>
          <w:p w:rsidR="00B4605D" w:rsidRPr="00B4605D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605D">
              <w:rPr>
                <w:rFonts w:ascii="Times New Roman" w:hAnsi="Times New Roman"/>
              </w:rPr>
              <w:t>Оценка эффективности использования конкретных земельных участков на основе имеющихся данных.</w:t>
            </w:r>
          </w:p>
          <w:p w:rsidR="00B4605D" w:rsidRPr="00B4605D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605D">
              <w:rPr>
                <w:rFonts w:ascii="Times New Roman" w:hAnsi="Times New Roman"/>
              </w:rPr>
              <w:t>Изучение порядка оформления, составления и ведения земельного баланса.</w:t>
            </w:r>
          </w:p>
          <w:p w:rsidR="00B4605D" w:rsidRPr="00B4605D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605D">
              <w:rPr>
                <w:rFonts w:ascii="Times New Roman" w:hAnsi="Times New Roman"/>
              </w:rPr>
              <w:t>Изучение порядка и процедуры перевода земель из одной категории земель в другую и составление соответствующей документации.</w:t>
            </w:r>
          </w:p>
          <w:p w:rsidR="00B4605D" w:rsidRPr="00B4605D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605D">
              <w:rPr>
                <w:rFonts w:ascii="Times New Roman" w:hAnsi="Times New Roman"/>
              </w:rPr>
              <w:t>Ознакомление с автоматизированными системами эксплуатации территории.</w:t>
            </w:r>
          </w:p>
          <w:p w:rsidR="00B4605D" w:rsidRPr="00A24AC0" w:rsidRDefault="00B4605D" w:rsidP="00B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605D">
              <w:rPr>
                <w:rFonts w:ascii="Times New Roman" w:hAnsi="Times New Roman"/>
              </w:rPr>
              <w:t>Анализ качества земель.</w:t>
            </w:r>
          </w:p>
        </w:tc>
      </w:tr>
      <w:tr w:rsidR="00B4605D" w:rsidRPr="00A24AC0" w:rsidTr="00B4605D">
        <w:trPr>
          <w:trHeight w:val="340"/>
        </w:trPr>
        <w:tc>
          <w:tcPr>
            <w:tcW w:w="540" w:type="dxa"/>
            <w:vAlign w:val="center"/>
          </w:tcPr>
          <w:p w:rsidR="00B4605D" w:rsidRPr="00A24AC0" w:rsidRDefault="00B4605D" w:rsidP="00B4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8244" w:type="dxa"/>
            <w:tcBorders>
              <w:right w:val="single" w:sz="4" w:space="0" w:color="auto"/>
            </w:tcBorders>
            <w:shd w:val="clear" w:color="auto" w:fill="auto"/>
          </w:tcPr>
          <w:p w:rsidR="00B4605D" w:rsidRPr="00B4605D" w:rsidRDefault="00B4605D" w:rsidP="00B4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B4605D">
              <w:rPr>
                <w:rFonts w:ascii="Times New Roman" w:hAnsi="Times New Roman"/>
                <w:spacing w:val="-2"/>
              </w:rPr>
              <w:t>Экзамен по модулю (промежуточная аттестация)</w:t>
            </w:r>
          </w:p>
        </w:tc>
        <w:tc>
          <w:tcPr>
            <w:tcW w:w="1107" w:type="dxa"/>
            <w:vAlign w:val="center"/>
          </w:tcPr>
          <w:p w:rsidR="00B4605D" w:rsidRPr="00A24AC0" w:rsidRDefault="00B4605D" w:rsidP="00B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B4605D" w:rsidRPr="00A24AC0" w:rsidRDefault="00B4605D" w:rsidP="00B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605D" w:rsidRPr="00A24AC0" w:rsidTr="00B4605D">
        <w:tc>
          <w:tcPr>
            <w:tcW w:w="8784" w:type="dxa"/>
            <w:gridSpan w:val="2"/>
          </w:tcPr>
          <w:p w:rsidR="00B4605D" w:rsidRPr="00A24AC0" w:rsidRDefault="00B4605D" w:rsidP="00B46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24AC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07" w:type="dxa"/>
            <w:vAlign w:val="center"/>
          </w:tcPr>
          <w:p w:rsidR="00B4605D" w:rsidRPr="00A24AC0" w:rsidRDefault="004C5C91" w:rsidP="00B46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136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272" w:type="dxa"/>
            <w:vAlign w:val="center"/>
          </w:tcPr>
          <w:p w:rsidR="00B4605D" w:rsidRPr="00A24AC0" w:rsidRDefault="00B4605D" w:rsidP="00B46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4605D" w:rsidRDefault="00B4605D" w:rsidP="00B249C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49C6" w:rsidRPr="00B249C6" w:rsidRDefault="00B249C6" w:rsidP="00CA7C5A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7C5A" w:rsidRPr="00B249C6" w:rsidRDefault="00CA7C5A" w:rsidP="00CA7C5A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ectPr w:rsidR="00CA7C5A" w:rsidRPr="00B249C6" w:rsidSect="00A25EDF">
          <w:pgSz w:w="16838" w:h="11906" w:orient="landscape"/>
          <w:pgMar w:top="1418" w:right="851" w:bottom="851" w:left="737" w:header="709" w:footer="709" w:gutter="0"/>
          <w:pgNumType w:start="7"/>
          <w:cols w:space="720"/>
          <w:titlePg/>
          <w:docGrid w:linePitch="299"/>
        </w:sectPr>
      </w:pPr>
    </w:p>
    <w:p w:rsidR="00CA7C5A" w:rsidRPr="00D83062" w:rsidRDefault="00F202B9" w:rsidP="00F202B9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4</w:t>
      </w:r>
      <w:r w:rsidR="00CA7C5A" w:rsidRPr="00D83062">
        <w:rPr>
          <w:rFonts w:ascii="Times New Roman" w:hAnsi="Times New Roman"/>
          <w:b/>
          <w:sz w:val="24"/>
          <w:szCs w:val="24"/>
        </w:rPr>
        <w:t xml:space="preserve">. Перечень образовательных технологий, используемых при осуществлении образовательного процесса по </w:t>
      </w:r>
      <w:r w:rsidRPr="00F202B9">
        <w:rPr>
          <w:rFonts w:ascii="Times New Roman" w:hAnsi="Times New Roman"/>
          <w:b/>
          <w:sz w:val="24"/>
          <w:szCs w:val="24"/>
        </w:rPr>
        <w:t>ПМ 01.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02B9">
        <w:rPr>
          <w:rFonts w:ascii="Times New Roman" w:hAnsi="Times New Roman"/>
          <w:b/>
          <w:sz w:val="24"/>
          <w:szCs w:val="24"/>
        </w:rPr>
        <w:t>Управление земельно-имущественным комплексом</w:t>
      </w:r>
      <w:r w:rsidR="00CA7C5A" w:rsidRPr="00D83062">
        <w:rPr>
          <w:rFonts w:ascii="Times New Roman" w:hAnsi="Times New Roman"/>
          <w:b/>
          <w:sz w:val="24"/>
          <w:szCs w:val="24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CA7C5A" w:rsidRPr="00D83062" w:rsidRDefault="00F202B9" w:rsidP="00CA7C5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A7C5A" w:rsidRPr="00D83062">
        <w:rPr>
          <w:rFonts w:ascii="Times New Roman" w:hAnsi="Times New Roman"/>
          <w:b/>
          <w:sz w:val="24"/>
          <w:szCs w:val="24"/>
        </w:rPr>
        <w:t>.1. Образовательные технологии</w:t>
      </w:r>
    </w:p>
    <w:p w:rsidR="00CA7C5A" w:rsidRPr="00D83062" w:rsidRDefault="00CA7C5A" w:rsidP="00F202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 xml:space="preserve">При реализации различных видов учебной работы по </w:t>
      </w:r>
      <w:r w:rsidR="00F202B9" w:rsidRPr="00F202B9">
        <w:rPr>
          <w:rFonts w:ascii="Times New Roman" w:hAnsi="Times New Roman"/>
          <w:iCs/>
          <w:sz w:val="24"/>
          <w:szCs w:val="24"/>
        </w:rPr>
        <w:t>ПМ 01.</w:t>
      </w:r>
      <w:r w:rsidR="00F202B9">
        <w:rPr>
          <w:rFonts w:ascii="Times New Roman" w:hAnsi="Times New Roman"/>
          <w:iCs/>
          <w:sz w:val="24"/>
          <w:szCs w:val="24"/>
        </w:rPr>
        <w:t xml:space="preserve"> </w:t>
      </w:r>
      <w:r w:rsidR="00F202B9" w:rsidRPr="00F202B9">
        <w:rPr>
          <w:rFonts w:ascii="Times New Roman" w:hAnsi="Times New Roman"/>
          <w:iCs/>
          <w:sz w:val="24"/>
          <w:szCs w:val="24"/>
        </w:rPr>
        <w:t>Управление земельно-имущественным комплексом</w:t>
      </w:r>
      <w:r w:rsidRPr="008A2C22">
        <w:rPr>
          <w:rFonts w:ascii="Times New Roman" w:hAnsi="Times New Roman"/>
          <w:iCs/>
          <w:sz w:val="24"/>
          <w:szCs w:val="24"/>
        </w:rPr>
        <w:t xml:space="preserve">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CA7C5A" w:rsidRPr="008A2C22" w:rsidRDefault="00CA7C5A" w:rsidP="00CA7C5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CA7C5A" w:rsidRPr="008A2C22" w:rsidRDefault="00CA7C5A" w:rsidP="00CA7C5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CA7C5A" w:rsidRPr="008A2C22" w:rsidRDefault="00CA7C5A" w:rsidP="00CA7C5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CA7C5A" w:rsidRPr="008A2C22" w:rsidRDefault="00CA7C5A" w:rsidP="00CA7C5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CA7C5A" w:rsidRPr="008A2C22" w:rsidRDefault="00CA7C5A" w:rsidP="00CA7C5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 xml:space="preserve">- использование </w:t>
      </w:r>
      <w:proofErr w:type="spellStart"/>
      <w:r w:rsidRPr="008A2C22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8A2C22">
        <w:rPr>
          <w:rFonts w:ascii="Times New Roman" w:hAnsi="Times New Roman"/>
          <w:sz w:val="24"/>
          <w:szCs w:val="24"/>
          <w:lang w:eastAsia="ar-SA"/>
        </w:rPr>
        <w:t xml:space="preserve">, энциклопедий, электронных библиотек </w:t>
      </w:r>
      <w:proofErr w:type="gramStart"/>
      <w:r w:rsidRPr="008A2C22">
        <w:rPr>
          <w:rFonts w:ascii="Times New Roman" w:hAnsi="Times New Roman"/>
          <w:sz w:val="24"/>
          <w:szCs w:val="24"/>
          <w:lang w:eastAsia="ar-SA"/>
        </w:rPr>
        <w:t>и  Интернет</w:t>
      </w:r>
      <w:proofErr w:type="gramEnd"/>
      <w:r w:rsidRPr="008A2C22">
        <w:rPr>
          <w:rFonts w:ascii="Times New Roman" w:hAnsi="Times New Roman"/>
          <w:sz w:val="24"/>
          <w:szCs w:val="24"/>
          <w:lang w:eastAsia="ar-SA"/>
        </w:rPr>
        <w:t>;</w:t>
      </w:r>
    </w:p>
    <w:p w:rsidR="00CA7C5A" w:rsidRPr="008A2C22" w:rsidRDefault="00CA7C5A" w:rsidP="00CA7C5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CA7C5A" w:rsidRPr="008A2C22" w:rsidRDefault="00CA7C5A" w:rsidP="00CA7C5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CA7C5A" w:rsidRPr="008A2C22" w:rsidRDefault="00CA7C5A" w:rsidP="00CA7C5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CA7C5A" w:rsidRDefault="00CA7C5A" w:rsidP="00CA7C5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A7C5A" w:rsidRPr="00D83062" w:rsidRDefault="00F202B9" w:rsidP="00CA7C5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CA7C5A" w:rsidRPr="00D83062">
        <w:rPr>
          <w:rFonts w:ascii="Times New Roman" w:hAnsi="Times New Roman"/>
          <w:b/>
          <w:sz w:val="24"/>
          <w:szCs w:val="24"/>
          <w:lang w:eastAsia="ar-SA"/>
        </w:rPr>
        <w:t>.2 Лицензионное программное обеспечение:</w:t>
      </w:r>
    </w:p>
    <w:p w:rsidR="00CA7C5A" w:rsidRPr="00D83062" w:rsidRDefault="00CA7C5A" w:rsidP="00CA7C5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C5A" w:rsidRPr="00D83062" w:rsidRDefault="00CA7C5A" w:rsidP="00CA7C5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CA7C5A" w:rsidRPr="00DB2827" w:rsidRDefault="00CA7C5A" w:rsidP="00CA7C5A">
      <w:pPr>
        <w:widowControl w:val="0"/>
        <w:numPr>
          <w:ilvl w:val="0"/>
          <w:numId w:val="23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CA7C5A" w:rsidRPr="00DB2827" w:rsidRDefault="00CA7C5A" w:rsidP="00CA7C5A">
      <w:pPr>
        <w:widowControl w:val="0"/>
        <w:numPr>
          <w:ilvl w:val="0"/>
          <w:numId w:val="23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CA7C5A" w:rsidRPr="00DB2827" w:rsidRDefault="00CA7C5A" w:rsidP="00CA7C5A">
      <w:pPr>
        <w:widowControl w:val="0"/>
        <w:numPr>
          <w:ilvl w:val="0"/>
          <w:numId w:val="23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CA7C5A" w:rsidRPr="00DB2827" w:rsidRDefault="00CA7C5A" w:rsidP="00CA7C5A">
      <w:pPr>
        <w:widowControl w:val="0"/>
        <w:numPr>
          <w:ilvl w:val="0"/>
          <w:numId w:val="23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 xml:space="preserve">СПС </w:t>
      </w:r>
      <w:proofErr w:type="spellStart"/>
      <w:r w:rsidRPr="00DB2827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DB2827">
        <w:rPr>
          <w:rFonts w:ascii="Times New Roman" w:hAnsi="Times New Roman"/>
          <w:sz w:val="24"/>
          <w:szCs w:val="24"/>
        </w:rPr>
        <w:t xml:space="preserve"> (договор № ИП 20-92 от 01.03.2020).</w:t>
      </w:r>
    </w:p>
    <w:p w:rsidR="00CA7C5A" w:rsidRPr="00DB2827" w:rsidRDefault="00CA7C5A" w:rsidP="00CA7C5A">
      <w:pPr>
        <w:widowControl w:val="0"/>
        <w:numPr>
          <w:ilvl w:val="0"/>
          <w:numId w:val="23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</w:t>
      </w:r>
      <w:proofErr w:type="spellStart"/>
      <w:r w:rsidRPr="00DB2827">
        <w:rPr>
          <w:rFonts w:ascii="Times New Roman" w:hAnsi="Times New Roman"/>
          <w:sz w:val="24"/>
          <w:szCs w:val="24"/>
        </w:rPr>
        <w:t>СкайДНС</w:t>
      </w:r>
      <w:proofErr w:type="spellEnd"/>
      <w:r w:rsidRPr="00DB2827">
        <w:rPr>
          <w:rFonts w:ascii="Times New Roman" w:hAnsi="Times New Roman"/>
          <w:sz w:val="24"/>
          <w:szCs w:val="24"/>
        </w:rPr>
        <w:t>» Ю-04056 от 15 января 2021 года.</w:t>
      </w:r>
    </w:p>
    <w:p w:rsidR="00CA7C5A" w:rsidRPr="00DB2827" w:rsidRDefault="00CA7C5A" w:rsidP="00CA7C5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7C5A" w:rsidRPr="00D83062" w:rsidRDefault="00F202B9" w:rsidP="00CA7C5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A7C5A" w:rsidRPr="00D83062">
        <w:rPr>
          <w:rFonts w:ascii="Times New Roman" w:hAnsi="Times New Roman"/>
          <w:b/>
          <w:sz w:val="24"/>
          <w:szCs w:val="24"/>
        </w:rPr>
        <w:t>.3. Современные профессиональные базы данных</w:t>
      </w:r>
    </w:p>
    <w:p w:rsidR="00CA7C5A" w:rsidRPr="00D83062" w:rsidRDefault="00CA7C5A" w:rsidP="00CA7C5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C5A" w:rsidRPr="00D83062" w:rsidRDefault="00CA7C5A" w:rsidP="00CA7C5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CA7C5A" w:rsidRPr="002C4D69" w:rsidRDefault="00CA7C5A" w:rsidP="00CA7C5A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CA7C5A" w:rsidRPr="002C4D69" w:rsidRDefault="00CA7C5A" w:rsidP="00CA7C5A">
      <w:pPr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0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1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CA7C5A" w:rsidRPr="00D83062" w:rsidRDefault="00CA7C5A" w:rsidP="00CA7C5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CA7C5A" w:rsidRPr="00D83062" w:rsidRDefault="00F202B9" w:rsidP="00CA7C5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</w:t>
      </w:r>
      <w:r w:rsidR="00CA7C5A" w:rsidRPr="00D83062">
        <w:rPr>
          <w:rFonts w:ascii="Times New Roman" w:hAnsi="Times New Roman"/>
          <w:b/>
          <w:iCs/>
          <w:sz w:val="24"/>
          <w:szCs w:val="24"/>
          <w:lang w:eastAsia="ar-SA"/>
        </w:rPr>
        <w:t>.4 Информационные справочные системы:</w:t>
      </w:r>
    </w:p>
    <w:p w:rsidR="00CA7C5A" w:rsidRPr="00D83062" w:rsidRDefault="00CA7C5A" w:rsidP="00CA7C5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CA7C5A" w:rsidRPr="00D83062" w:rsidRDefault="00CA7C5A" w:rsidP="00CA7C5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CA7C5A" w:rsidRPr="00D83062" w:rsidRDefault="00CA7C5A" w:rsidP="00CA7C5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CA7C5A" w:rsidRDefault="00CA7C5A" w:rsidP="00CA7C5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>» (договор № ИП20-92 от 01.03.2020).</w:t>
      </w:r>
    </w:p>
    <w:p w:rsidR="00CA7C5A" w:rsidRDefault="00CA7C5A" w:rsidP="00F202B9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Оценочные средства и методические материалы по итогам освоения </w:t>
      </w:r>
      <w:r w:rsidR="00F202B9" w:rsidRP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 01.</w:t>
      </w:r>
      <w:r w:rsid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F202B9" w:rsidRP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Управление земельно-имущественным комплексом</w:t>
      </w:r>
    </w:p>
    <w:p w:rsidR="00CA7C5A" w:rsidRDefault="00CA7C5A" w:rsidP="00F202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</w:t>
      </w:r>
      <w:r w:rsidR="00F202B9" w:rsidRPr="00F202B9">
        <w:rPr>
          <w:rFonts w:ascii="Times New Roman" w:hAnsi="Times New Roman"/>
          <w:sz w:val="24"/>
          <w:szCs w:val="24"/>
        </w:rPr>
        <w:t>ПМ 01.</w:t>
      </w:r>
      <w:r w:rsidR="00F202B9">
        <w:rPr>
          <w:rFonts w:ascii="Times New Roman" w:hAnsi="Times New Roman"/>
          <w:sz w:val="24"/>
          <w:szCs w:val="24"/>
        </w:rPr>
        <w:t xml:space="preserve"> </w:t>
      </w:r>
      <w:r w:rsidR="00F202B9" w:rsidRPr="00F202B9">
        <w:rPr>
          <w:rFonts w:ascii="Times New Roman" w:hAnsi="Times New Roman"/>
          <w:sz w:val="24"/>
          <w:szCs w:val="24"/>
        </w:rPr>
        <w:t>Управление земельно-имущественным комплексом</w:t>
      </w:r>
      <w:r>
        <w:rPr>
          <w:rFonts w:ascii="Times New Roman" w:hAnsi="Times New Roman"/>
          <w:sz w:val="24"/>
          <w:szCs w:val="24"/>
        </w:rPr>
        <w:t xml:space="preserve">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 w:rsidR="00F202B9" w:rsidRPr="00F202B9">
        <w:rPr>
          <w:rFonts w:ascii="Times New Roman" w:hAnsi="Times New Roman"/>
          <w:sz w:val="24"/>
          <w:szCs w:val="24"/>
        </w:rPr>
        <w:t>ПМ 01.</w:t>
      </w:r>
      <w:r w:rsidR="00F202B9">
        <w:rPr>
          <w:rFonts w:ascii="Times New Roman" w:hAnsi="Times New Roman"/>
          <w:sz w:val="24"/>
          <w:szCs w:val="24"/>
        </w:rPr>
        <w:t xml:space="preserve"> </w:t>
      </w:r>
      <w:r w:rsidR="00F202B9" w:rsidRPr="00F202B9">
        <w:rPr>
          <w:rFonts w:ascii="Times New Roman" w:hAnsi="Times New Roman"/>
          <w:sz w:val="24"/>
          <w:szCs w:val="24"/>
        </w:rPr>
        <w:t>Управление земельно-имущественным комплексом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A7C5A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</w:t>
      </w:r>
      <w:proofErr w:type="gramStart"/>
      <w:r>
        <w:rPr>
          <w:rFonts w:ascii="Times New Roman" w:hAnsi="Times New Roman"/>
          <w:sz w:val="24"/>
          <w:szCs w:val="24"/>
        </w:rPr>
        <w:t>и  включает</w:t>
      </w:r>
      <w:proofErr w:type="gramEnd"/>
      <w:r>
        <w:rPr>
          <w:rFonts w:ascii="Times New Roman" w:hAnsi="Times New Roman"/>
          <w:sz w:val="24"/>
          <w:szCs w:val="24"/>
        </w:rPr>
        <w:t xml:space="preserve"> в себя системы оценок:</w:t>
      </w:r>
    </w:p>
    <w:p w:rsidR="00CA7C5A" w:rsidRPr="00AC733F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CA7C5A" w:rsidRPr="008A2C22" w:rsidRDefault="00CA7C5A" w:rsidP="00CA7C5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CA7C5A" w:rsidRPr="00E51AFB" w:rsidRDefault="00F202B9" w:rsidP="00F202B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6</w:t>
      </w:r>
      <w:r w:rsidR="00CA7C5A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2" w:anchor="bookmark16" w:tooltip="Current Document" w:history="1">
        <w:r w:rsidR="00CA7C5A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 xml:space="preserve">Основная и дополнительная учебная литература и электронные образовательные ресурсы, необходимые для </w:t>
        </w:r>
        <w:proofErr w:type="gramStart"/>
        <w:r w:rsidR="00CA7C5A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 xml:space="preserve">освоения </w:t>
        </w:r>
      </w:hyperlink>
      <w:r w:rsidRPr="00F202B9">
        <w:t xml:space="preserve"> </w:t>
      </w:r>
      <w:r w:rsidRP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</w:t>
      </w:r>
      <w:proofErr w:type="gramEnd"/>
      <w:r w:rsidRP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01.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Управление земельно-имущественным комплексом</w:t>
      </w:r>
    </w:p>
    <w:p w:rsidR="00CA7C5A" w:rsidRPr="00E51AFB" w:rsidRDefault="00F202B9" w:rsidP="00CA7C5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CA7C5A" w:rsidRPr="00E51AFB">
        <w:rPr>
          <w:rFonts w:ascii="Times New Roman" w:hAnsi="Times New Roman"/>
          <w:b/>
          <w:bCs/>
          <w:sz w:val="24"/>
          <w:szCs w:val="24"/>
        </w:rPr>
        <w:t>.1. Основная учебная литература</w:t>
      </w:r>
    </w:p>
    <w:p w:rsidR="00CA7C5A" w:rsidRPr="00AC4DFF" w:rsidRDefault="00CA7C5A" w:rsidP="00CA7C5A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AC4DFF">
        <w:rPr>
          <w:bCs/>
        </w:rPr>
        <w:t xml:space="preserve">Управление недвижимым </w:t>
      </w:r>
      <w:proofErr w:type="gramStart"/>
      <w:r w:rsidRPr="00AC4DFF">
        <w:rPr>
          <w:bCs/>
        </w:rPr>
        <w:t>имуществом :</w:t>
      </w:r>
      <w:proofErr w:type="gramEnd"/>
      <w:r w:rsidRPr="00AC4DFF">
        <w:rPr>
          <w:bCs/>
        </w:rPr>
        <w:t xml:space="preserve"> учебник и практикум для среднего профессионального образования / С.Н. Максимов [и др.] ; под редакцией С.Н. Максимова. – 2-е изд., </w:t>
      </w:r>
      <w:proofErr w:type="spellStart"/>
      <w:r w:rsidRPr="00AC4DFF">
        <w:rPr>
          <w:bCs/>
        </w:rPr>
        <w:t>испр</w:t>
      </w:r>
      <w:proofErr w:type="spellEnd"/>
      <w:proofErr w:type="gramStart"/>
      <w:r w:rsidRPr="00AC4DFF">
        <w:rPr>
          <w:bCs/>
        </w:rPr>
        <w:t>. и</w:t>
      </w:r>
      <w:proofErr w:type="gramEnd"/>
      <w:r w:rsidRPr="00AC4DFF">
        <w:rPr>
          <w:bCs/>
        </w:rPr>
        <w:t xml:space="preserve"> доп. – Москва : Издательство </w:t>
      </w:r>
      <w:proofErr w:type="spellStart"/>
      <w:r w:rsidRPr="00AC4DFF">
        <w:rPr>
          <w:bCs/>
        </w:rPr>
        <w:t>Юрайт</w:t>
      </w:r>
      <w:proofErr w:type="spellEnd"/>
      <w:r w:rsidRPr="00AC4DFF">
        <w:rPr>
          <w:bCs/>
        </w:rPr>
        <w:t>, 2019. – 416 с. –</w:t>
      </w:r>
      <w:hyperlink r:id="rId13" w:history="1">
        <w:r w:rsidRPr="00AC4DFF">
          <w:rPr>
            <w:rStyle w:val="af0"/>
            <w:color w:val="auto"/>
          </w:rPr>
          <w:t>https://urait.ru/bcode/449566</w:t>
        </w:r>
      </w:hyperlink>
    </w:p>
    <w:p w:rsidR="00CA7C5A" w:rsidRPr="00AC4DFF" w:rsidRDefault="00CA7C5A" w:rsidP="00CA7C5A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54371D">
        <w:t xml:space="preserve">Земельное </w:t>
      </w:r>
      <w:proofErr w:type="gramStart"/>
      <w:r w:rsidRPr="0054371D">
        <w:t>право :</w:t>
      </w:r>
      <w:proofErr w:type="gramEnd"/>
      <w:r w:rsidRPr="0054371D">
        <w:t xml:space="preserve"> учебник / Н. Д. </w:t>
      </w:r>
      <w:proofErr w:type="spellStart"/>
      <w:r w:rsidRPr="0054371D">
        <w:t>Эриашвили</w:t>
      </w:r>
      <w:proofErr w:type="spellEnd"/>
      <w:r w:rsidRPr="0054371D">
        <w:t xml:space="preserve">, Р. М. Ахмедов, Н. В. Волкова [и др.] ; под ред. И. А. Соболь, Н. А. Волковой, Р. М. Ахмедова. – 8-е изд., </w:t>
      </w:r>
      <w:proofErr w:type="spellStart"/>
      <w:r w:rsidRPr="0054371D">
        <w:t>перераб</w:t>
      </w:r>
      <w:proofErr w:type="spellEnd"/>
      <w:proofErr w:type="gramStart"/>
      <w:r w:rsidRPr="0054371D">
        <w:t>. и</w:t>
      </w:r>
      <w:proofErr w:type="gramEnd"/>
      <w:r w:rsidRPr="0054371D">
        <w:t xml:space="preserve"> доп. – Москва : </w:t>
      </w:r>
      <w:proofErr w:type="spellStart"/>
      <w:r w:rsidRPr="0054371D">
        <w:t>Юнити</w:t>
      </w:r>
      <w:proofErr w:type="spellEnd"/>
      <w:r w:rsidRPr="0054371D">
        <w:t>-Дана : Закон и право, 2017. – 384 с. – (</w:t>
      </w:r>
      <w:proofErr w:type="spellStart"/>
      <w:r w:rsidRPr="0054371D">
        <w:t>Dura</w:t>
      </w:r>
      <w:proofErr w:type="spellEnd"/>
      <w:r w:rsidRPr="0054371D">
        <w:t xml:space="preserve"> </w:t>
      </w:r>
      <w:proofErr w:type="spellStart"/>
      <w:r w:rsidRPr="0054371D">
        <w:t>lex</w:t>
      </w:r>
      <w:proofErr w:type="spellEnd"/>
      <w:r w:rsidRPr="0054371D">
        <w:t xml:space="preserve">, </w:t>
      </w:r>
      <w:proofErr w:type="spellStart"/>
      <w:r w:rsidRPr="0054371D">
        <w:t>sed</w:t>
      </w:r>
      <w:proofErr w:type="spellEnd"/>
      <w:r w:rsidRPr="0054371D">
        <w:t xml:space="preserve"> </w:t>
      </w:r>
      <w:proofErr w:type="spellStart"/>
      <w:r w:rsidRPr="0054371D">
        <w:t>lex</w:t>
      </w:r>
      <w:proofErr w:type="spellEnd"/>
      <w:r w:rsidRPr="0054371D">
        <w:t>). – Режим доступа: по подписке. – URL: </w:t>
      </w:r>
      <w:hyperlink r:id="rId14" w:history="1">
        <w:proofErr w:type="gramStart"/>
        <w:r w:rsidRPr="00AC4DFF">
          <w:rPr>
            <w:rStyle w:val="af0"/>
            <w:color w:val="auto"/>
          </w:rPr>
          <w:t>https://biblioclub.ru/index.php?page=book&amp;id=683481</w:t>
        </w:r>
      </w:hyperlink>
      <w:r w:rsidRPr="0054371D">
        <w:t>  –</w:t>
      </w:r>
      <w:proofErr w:type="gramEnd"/>
      <w:r w:rsidRPr="0054371D">
        <w:t xml:space="preserve"> </w:t>
      </w:r>
      <w:proofErr w:type="spellStart"/>
      <w:r w:rsidRPr="0054371D">
        <w:t>Библиогр</w:t>
      </w:r>
      <w:proofErr w:type="spellEnd"/>
      <w:r w:rsidRPr="0054371D">
        <w:t xml:space="preserve">. в </w:t>
      </w:r>
      <w:proofErr w:type="spellStart"/>
      <w:r w:rsidRPr="0054371D">
        <w:t>кн</w:t>
      </w:r>
      <w:proofErr w:type="spellEnd"/>
      <w:r w:rsidRPr="0054371D">
        <w:br/>
        <w:t xml:space="preserve">. – ISBN 978-5-238-02825-5. – </w:t>
      </w:r>
      <w:proofErr w:type="gramStart"/>
      <w:r w:rsidRPr="0054371D">
        <w:t>Текст :</w:t>
      </w:r>
      <w:proofErr w:type="gramEnd"/>
      <w:r w:rsidRPr="0054371D">
        <w:t xml:space="preserve"> электронный.</w:t>
      </w:r>
    </w:p>
    <w:p w:rsidR="00CA7C5A" w:rsidRPr="0054371D" w:rsidRDefault="00CA7C5A" w:rsidP="00CA7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7C5A" w:rsidRPr="0054371D" w:rsidRDefault="00F202B9" w:rsidP="00CA7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CA7C5A" w:rsidRPr="0054371D">
        <w:rPr>
          <w:rFonts w:ascii="Times New Roman" w:hAnsi="Times New Roman"/>
          <w:b/>
          <w:bCs/>
          <w:sz w:val="24"/>
          <w:szCs w:val="24"/>
        </w:rPr>
        <w:t>.2. Дополнительная учебная литература</w:t>
      </w:r>
    </w:p>
    <w:p w:rsidR="00CA7C5A" w:rsidRPr="0054371D" w:rsidRDefault="00CA7C5A" w:rsidP="00CA7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7C5A" w:rsidRPr="00AF382C" w:rsidRDefault="00CA7C5A" w:rsidP="00CA7C5A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54371D">
        <w:t xml:space="preserve">Актуальные проблемы муниципального </w:t>
      </w:r>
      <w:proofErr w:type="gramStart"/>
      <w:r w:rsidRPr="0054371D">
        <w:t>права :</w:t>
      </w:r>
      <w:proofErr w:type="gramEnd"/>
      <w:r w:rsidRPr="0054371D">
        <w:t xml:space="preserve"> учебник / Б. С. </w:t>
      </w:r>
      <w:proofErr w:type="spellStart"/>
      <w:r w:rsidRPr="0054371D">
        <w:t>Эбзеев</w:t>
      </w:r>
      <w:proofErr w:type="spellEnd"/>
      <w:r w:rsidRPr="0054371D">
        <w:t>, Т. М. </w:t>
      </w:r>
      <w:proofErr w:type="spellStart"/>
      <w:r w:rsidRPr="0054371D">
        <w:t>Бялкина</w:t>
      </w:r>
      <w:proofErr w:type="spellEnd"/>
      <w:r w:rsidRPr="0054371D">
        <w:t>, П. А. </w:t>
      </w:r>
      <w:proofErr w:type="spellStart"/>
      <w:r w:rsidRPr="0054371D">
        <w:t>Бышков</w:t>
      </w:r>
      <w:proofErr w:type="spellEnd"/>
      <w:r w:rsidRPr="0054371D">
        <w:t xml:space="preserve"> [и др.] ; под науч. ред. Б. С. </w:t>
      </w:r>
      <w:proofErr w:type="spellStart"/>
      <w:r w:rsidRPr="0054371D">
        <w:t>Эбзеева</w:t>
      </w:r>
      <w:proofErr w:type="spellEnd"/>
      <w:r w:rsidRPr="0054371D">
        <w:t xml:space="preserve">, Е. Н. </w:t>
      </w:r>
      <w:proofErr w:type="spellStart"/>
      <w:r w:rsidRPr="0054371D">
        <w:t>Хазова</w:t>
      </w:r>
      <w:proofErr w:type="spellEnd"/>
      <w:r w:rsidRPr="0054371D">
        <w:t xml:space="preserve"> ; под общ. ред. В. В. Комаровой, Л. Т. </w:t>
      </w:r>
      <w:proofErr w:type="spellStart"/>
      <w:r w:rsidRPr="0054371D">
        <w:t>Чихладзе</w:t>
      </w:r>
      <w:proofErr w:type="spellEnd"/>
      <w:r w:rsidRPr="0054371D">
        <w:t xml:space="preserve">. – </w:t>
      </w:r>
      <w:proofErr w:type="gramStart"/>
      <w:r w:rsidRPr="0054371D">
        <w:t>Москва :</w:t>
      </w:r>
      <w:proofErr w:type="gramEnd"/>
      <w:r w:rsidRPr="0054371D">
        <w:t xml:space="preserve"> </w:t>
      </w:r>
      <w:proofErr w:type="spellStart"/>
      <w:r w:rsidRPr="0054371D">
        <w:t>Юнити</w:t>
      </w:r>
      <w:proofErr w:type="spellEnd"/>
      <w:r w:rsidRPr="0054371D">
        <w:t xml:space="preserve">, 2020. – 321 </w:t>
      </w:r>
      <w:proofErr w:type="gramStart"/>
      <w:r w:rsidRPr="0054371D">
        <w:t>с. :</w:t>
      </w:r>
      <w:proofErr w:type="gramEnd"/>
      <w:r w:rsidRPr="0054371D">
        <w:t xml:space="preserve"> табл. – (</w:t>
      </w:r>
      <w:proofErr w:type="spellStart"/>
      <w:r w:rsidRPr="0054371D">
        <w:t>Magister</w:t>
      </w:r>
      <w:proofErr w:type="spellEnd"/>
      <w:r w:rsidRPr="0054371D">
        <w:t>). – Режим доступа: по подписке. – URL: </w:t>
      </w:r>
      <w:hyperlink r:id="rId15" w:history="1">
        <w:r w:rsidRPr="00AF382C">
          <w:rPr>
            <w:rStyle w:val="af0"/>
            <w:color w:val="auto"/>
          </w:rPr>
          <w:t>https://biblioclub.ru/index.php?page=book&amp;id=682331</w:t>
        </w:r>
      </w:hyperlink>
      <w:r w:rsidRPr="0054371D">
        <w:t xml:space="preserve">. – </w:t>
      </w:r>
      <w:proofErr w:type="spellStart"/>
      <w:r w:rsidRPr="0054371D">
        <w:t>Библиогр</w:t>
      </w:r>
      <w:proofErr w:type="spellEnd"/>
      <w:proofErr w:type="gramStart"/>
      <w:r w:rsidRPr="0054371D">
        <w:t>. в</w:t>
      </w:r>
      <w:proofErr w:type="gramEnd"/>
      <w:r w:rsidRPr="0054371D">
        <w:t xml:space="preserve"> </w:t>
      </w:r>
      <w:r>
        <w:t>кн.</w:t>
      </w:r>
      <w:r w:rsidRPr="0054371D">
        <w:br/>
        <w:t xml:space="preserve"> – ISBN 978-5-238-03138-5. – Текст : электронный.</w:t>
      </w:r>
    </w:p>
    <w:p w:rsidR="00CA7C5A" w:rsidRPr="00AF382C" w:rsidRDefault="00CA7C5A" w:rsidP="00CA7C5A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54371D">
        <w:t xml:space="preserve">Гражданское </w:t>
      </w:r>
      <w:proofErr w:type="gramStart"/>
      <w:r w:rsidRPr="0054371D">
        <w:t>право :</w:t>
      </w:r>
      <w:proofErr w:type="gramEnd"/>
      <w:r w:rsidRPr="0054371D">
        <w:t xml:space="preserve"> учебник : в 2 томах : [16+] / под ред. Б. М. </w:t>
      </w:r>
      <w:proofErr w:type="spellStart"/>
      <w:r w:rsidRPr="0054371D">
        <w:t>Гонгало</w:t>
      </w:r>
      <w:proofErr w:type="spellEnd"/>
      <w:r w:rsidRPr="0054371D">
        <w:t xml:space="preserve">. – 4-е изд., </w:t>
      </w:r>
      <w:proofErr w:type="spellStart"/>
      <w:r w:rsidRPr="0054371D">
        <w:t>перераб</w:t>
      </w:r>
      <w:proofErr w:type="spellEnd"/>
      <w:proofErr w:type="gramStart"/>
      <w:r w:rsidRPr="0054371D">
        <w:t>. и</w:t>
      </w:r>
      <w:proofErr w:type="gramEnd"/>
      <w:r w:rsidRPr="0054371D">
        <w:t xml:space="preserve"> доп. – Москва : Статут, 2021. – Том 1. – 614 с. – Режим доступа: по подписке. – URL: </w:t>
      </w:r>
      <w:hyperlink r:id="rId16" w:history="1">
        <w:proofErr w:type="gramStart"/>
        <w:r w:rsidRPr="00AF382C">
          <w:rPr>
            <w:rStyle w:val="af0"/>
            <w:color w:val="auto"/>
          </w:rPr>
          <w:t>https://biblioclub.ru/index.php?page=book&amp;id=683365</w:t>
        </w:r>
      </w:hyperlink>
      <w:r w:rsidRPr="0054371D">
        <w:t> .</w:t>
      </w:r>
      <w:proofErr w:type="gramEnd"/>
      <w:r w:rsidRPr="0054371D">
        <w:t xml:space="preserve"> – </w:t>
      </w:r>
      <w:proofErr w:type="spellStart"/>
      <w:r w:rsidRPr="0054371D">
        <w:t>Библиогр</w:t>
      </w:r>
      <w:proofErr w:type="spellEnd"/>
      <w:proofErr w:type="gramStart"/>
      <w:r w:rsidRPr="0054371D">
        <w:t>. в</w:t>
      </w:r>
      <w:proofErr w:type="gramEnd"/>
      <w:r w:rsidRPr="0054371D">
        <w:t xml:space="preserve"> кн. – ISBN 978-5-8354-1717-9 (Т. 1). – ISBN 978-5-8354-1716-2. – </w:t>
      </w:r>
      <w:proofErr w:type="gramStart"/>
      <w:r w:rsidRPr="0054371D">
        <w:t>Текст :</w:t>
      </w:r>
      <w:proofErr w:type="gramEnd"/>
      <w:r w:rsidRPr="0054371D">
        <w:t xml:space="preserve"> электронный.</w:t>
      </w:r>
    </w:p>
    <w:p w:rsidR="00CA7C5A" w:rsidRPr="00AF382C" w:rsidRDefault="00CA7C5A" w:rsidP="00CA7C5A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54371D">
        <w:t xml:space="preserve">Гражданское </w:t>
      </w:r>
      <w:proofErr w:type="gramStart"/>
      <w:r w:rsidRPr="0054371D">
        <w:t>право :</w:t>
      </w:r>
      <w:proofErr w:type="gramEnd"/>
      <w:r w:rsidRPr="0054371D">
        <w:t xml:space="preserve"> учебник : в 2 томах : [16+] / под ред. Б. М. </w:t>
      </w:r>
      <w:proofErr w:type="spellStart"/>
      <w:r w:rsidRPr="0054371D">
        <w:t>Гонгало</w:t>
      </w:r>
      <w:proofErr w:type="spellEnd"/>
      <w:r w:rsidRPr="0054371D">
        <w:t xml:space="preserve">. – 4-е изд., </w:t>
      </w:r>
      <w:proofErr w:type="spellStart"/>
      <w:r w:rsidRPr="0054371D">
        <w:t>перераб</w:t>
      </w:r>
      <w:proofErr w:type="spellEnd"/>
      <w:proofErr w:type="gramStart"/>
      <w:r w:rsidRPr="0054371D">
        <w:t>. и</w:t>
      </w:r>
      <w:proofErr w:type="gramEnd"/>
      <w:r w:rsidRPr="0054371D">
        <w:t xml:space="preserve"> доп. – Москва : Статут, 2021. – Том 2. – 602 с. – Режим доступа: по подписке. – URL: </w:t>
      </w:r>
      <w:hyperlink r:id="rId17" w:history="1">
        <w:proofErr w:type="gramStart"/>
        <w:r w:rsidRPr="00AF382C">
          <w:rPr>
            <w:rStyle w:val="af0"/>
            <w:color w:val="auto"/>
          </w:rPr>
          <w:t>https://biblioclub.ru/index.php?page=book&amp;id=683366</w:t>
        </w:r>
      </w:hyperlink>
      <w:r w:rsidRPr="0054371D">
        <w:t> .</w:t>
      </w:r>
      <w:proofErr w:type="gramEnd"/>
      <w:r w:rsidRPr="0054371D">
        <w:t xml:space="preserve"> – </w:t>
      </w:r>
      <w:proofErr w:type="spellStart"/>
      <w:r w:rsidRPr="0054371D">
        <w:t>Библиогр</w:t>
      </w:r>
      <w:proofErr w:type="spellEnd"/>
      <w:proofErr w:type="gramStart"/>
      <w:r w:rsidRPr="0054371D">
        <w:t>. в</w:t>
      </w:r>
      <w:proofErr w:type="gramEnd"/>
      <w:r w:rsidRPr="0054371D">
        <w:t xml:space="preserve"> кн. – ISBN 978-5-8354-1718-6 (Т. 2). – ISBN 978-5-8354-1716-2. – </w:t>
      </w:r>
      <w:proofErr w:type="gramStart"/>
      <w:r w:rsidRPr="0054371D">
        <w:t>Текст :</w:t>
      </w:r>
      <w:proofErr w:type="gramEnd"/>
      <w:r w:rsidRPr="0054371D">
        <w:t xml:space="preserve"> электронный.</w:t>
      </w:r>
    </w:p>
    <w:p w:rsidR="00CA7C5A" w:rsidRPr="00AC4DFF" w:rsidRDefault="00CA7C5A" w:rsidP="00CA7C5A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54371D">
        <w:t xml:space="preserve">Земельный кадастр как основа государственной регистрации прав на землю и иную </w:t>
      </w:r>
      <w:proofErr w:type="gramStart"/>
      <w:r w:rsidRPr="0054371D">
        <w:t>недвижимость :</w:t>
      </w:r>
      <w:proofErr w:type="gramEnd"/>
      <w:r w:rsidRPr="0054371D">
        <w:t xml:space="preserve"> учебное пособие / Д. А. Шевченко, А. В. Лошаков, С. В. Одинцов [и др.] ; Министерство сельского хозяйства Российской Федерации, Ставропольский государственный аграрный университет, Кафедра землеустройства и кадастра. – </w:t>
      </w:r>
      <w:proofErr w:type="gramStart"/>
      <w:r w:rsidRPr="0054371D">
        <w:t>Ставрополь :</w:t>
      </w:r>
      <w:proofErr w:type="gramEnd"/>
      <w:r w:rsidRPr="0054371D">
        <w:t xml:space="preserve"> Ставропольский государственный аграрный университет (</w:t>
      </w:r>
      <w:proofErr w:type="spellStart"/>
      <w:r w:rsidRPr="0054371D">
        <w:t>СтГАУ</w:t>
      </w:r>
      <w:proofErr w:type="spellEnd"/>
      <w:r w:rsidRPr="0054371D">
        <w:t xml:space="preserve">), 2017. – 94 </w:t>
      </w:r>
      <w:proofErr w:type="gramStart"/>
      <w:r w:rsidRPr="0054371D">
        <w:t>с. :</w:t>
      </w:r>
      <w:proofErr w:type="gramEnd"/>
      <w:r w:rsidRPr="0054371D">
        <w:t xml:space="preserve"> ил. – Режим доступа: по </w:t>
      </w:r>
      <w:r w:rsidRPr="0054371D">
        <w:lastRenderedPageBreak/>
        <w:t>подписке. – URL: </w:t>
      </w:r>
      <w:hyperlink r:id="rId18" w:history="1">
        <w:r w:rsidRPr="00AF382C">
          <w:rPr>
            <w:rStyle w:val="af0"/>
            <w:color w:val="auto"/>
          </w:rPr>
          <w:t>https://biblioclub.ru/index.php?page=book&amp;id=485051</w:t>
        </w:r>
      </w:hyperlink>
      <w:r w:rsidRPr="0054371D">
        <w:t xml:space="preserve">. – </w:t>
      </w:r>
      <w:proofErr w:type="spellStart"/>
      <w:r w:rsidRPr="0054371D">
        <w:t>Библиогр</w:t>
      </w:r>
      <w:proofErr w:type="spellEnd"/>
      <w:proofErr w:type="gramStart"/>
      <w:r w:rsidRPr="0054371D">
        <w:t>. в</w:t>
      </w:r>
      <w:proofErr w:type="gramEnd"/>
      <w:r w:rsidRPr="0054371D">
        <w:t xml:space="preserve"> кн. – Текст : электронный.</w:t>
      </w:r>
    </w:p>
    <w:p w:rsidR="00CA7C5A" w:rsidRPr="00AF382C" w:rsidRDefault="00CA7C5A" w:rsidP="00CA7C5A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D666AA">
        <w:t xml:space="preserve">Кузякин, Ю. П. Муниципальное право Российской </w:t>
      </w:r>
      <w:proofErr w:type="gramStart"/>
      <w:r w:rsidRPr="00D666AA">
        <w:t>Федерации :</w:t>
      </w:r>
      <w:proofErr w:type="gramEnd"/>
      <w:r w:rsidRPr="00D666AA">
        <w:t xml:space="preserve"> учебник : [16+] / Ю. П. Кузякин, С. В. Кузякин. – </w:t>
      </w:r>
      <w:proofErr w:type="gramStart"/>
      <w:r w:rsidRPr="00D666AA">
        <w:t>Москва ;</w:t>
      </w:r>
      <w:proofErr w:type="gramEnd"/>
      <w:r w:rsidRPr="00D666AA">
        <w:t xml:space="preserve"> Берлин : </w:t>
      </w:r>
      <w:proofErr w:type="spellStart"/>
      <w:r w:rsidRPr="00D666AA">
        <w:t>Директ</w:t>
      </w:r>
      <w:proofErr w:type="spellEnd"/>
      <w:r w:rsidRPr="00D666AA">
        <w:t>-Медиа, 2019. – 405 с. – Режим доступа: по подписке. – URL: </w:t>
      </w:r>
      <w:hyperlink r:id="rId19" w:history="1">
        <w:proofErr w:type="gramStart"/>
        <w:r w:rsidRPr="00D666AA">
          <w:rPr>
            <w:rStyle w:val="af0"/>
            <w:color w:val="auto"/>
          </w:rPr>
          <w:t>https://biblioclub.ru/index.php?page=book&amp;id=500643</w:t>
        </w:r>
      </w:hyperlink>
      <w:r w:rsidRPr="00D666AA">
        <w:t>  –</w:t>
      </w:r>
      <w:proofErr w:type="gramEnd"/>
      <w:r w:rsidRPr="00D666AA">
        <w:t xml:space="preserve"> ISBN 978-5-4499-0021-0. – DOI 10.23681/500643. – </w:t>
      </w:r>
      <w:proofErr w:type="gramStart"/>
      <w:r w:rsidRPr="00D666AA">
        <w:t>Текст :</w:t>
      </w:r>
      <w:proofErr w:type="gramEnd"/>
      <w:r w:rsidRPr="00D666AA">
        <w:t xml:space="preserve"> электронный</w:t>
      </w:r>
      <w:r>
        <w:t>.</w:t>
      </w:r>
    </w:p>
    <w:p w:rsidR="00CA7C5A" w:rsidRPr="00D666AA" w:rsidRDefault="00CA7C5A" w:rsidP="00CA7C5A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54371D">
        <w:t xml:space="preserve">Лисина, Н. Л. Правовое регулирование градостроительной деятельности в </w:t>
      </w:r>
      <w:proofErr w:type="gramStart"/>
      <w:r w:rsidRPr="0054371D">
        <w:t>России :</w:t>
      </w:r>
      <w:proofErr w:type="gramEnd"/>
      <w:r w:rsidRPr="0054371D">
        <w:t xml:space="preserve"> учебное пособие : [16+] / Н. Л. Лисина ; Кемеровский государственный университет. – 2-е изд., </w:t>
      </w:r>
      <w:proofErr w:type="spellStart"/>
      <w:r w:rsidRPr="0054371D">
        <w:t>перераб</w:t>
      </w:r>
      <w:proofErr w:type="spellEnd"/>
      <w:proofErr w:type="gramStart"/>
      <w:r w:rsidRPr="0054371D">
        <w:t>. и</w:t>
      </w:r>
      <w:proofErr w:type="gramEnd"/>
      <w:r w:rsidRPr="0054371D">
        <w:t xml:space="preserve"> доп. – Кемерово : Кемеровский государственный университет, 2018. – 257 с. – Режим доступа: по подписке. – URL: </w:t>
      </w:r>
      <w:hyperlink r:id="rId20" w:history="1">
        <w:r w:rsidRPr="00AF382C">
          <w:rPr>
            <w:rStyle w:val="af0"/>
            <w:color w:val="auto"/>
          </w:rPr>
          <w:t>https://biblioclub.ru/index.php?page=book&amp;id=495217</w:t>
        </w:r>
      </w:hyperlink>
      <w:r w:rsidRPr="0054371D">
        <w:t xml:space="preserve">. – </w:t>
      </w:r>
      <w:proofErr w:type="spellStart"/>
      <w:r w:rsidRPr="0054371D">
        <w:t>Библиогр</w:t>
      </w:r>
      <w:proofErr w:type="spellEnd"/>
      <w:proofErr w:type="gramStart"/>
      <w:r w:rsidRPr="0054371D">
        <w:t>. в</w:t>
      </w:r>
      <w:proofErr w:type="gramEnd"/>
      <w:r w:rsidRPr="0054371D">
        <w:t xml:space="preserve"> кн. – ISBN 978-5-8353-2227-5. – Текст : электронный</w:t>
      </w:r>
    </w:p>
    <w:p w:rsidR="00CA7C5A" w:rsidRPr="00D666AA" w:rsidRDefault="00CA7C5A" w:rsidP="00CA7C5A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D666AA">
        <w:t>Мурзин, А. Д. Управление развитием городских территорий / А. Д. </w:t>
      </w:r>
      <w:proofErr w:type="gramStart"/>
      <w:r w:rsidRPr="00D666AA">
        <w:t>Мурзин ;</w:t>
      </w:r>
      <w:proofErr w:type="gramEnd"/>
      <w:r w:rsidRPr="00D666AA">
        <w:t xml:space="preserve"> Министерство науки и высшего образования Российской Федерации, Южный федеральный университет. – Ростов-на-</w:t>
      </w:r>
      <w:proofErr w:type="gramStart"/>
      <w:r w:rsidRPr="00D666AA">
        <w:t>Дону ;</w:t>
      </w:r>
      <w:proofErr w:type="gramEnd"/>
      <w:r w:rsidRPr="00D666AA">
        <w:t xml:space="preserve"> Таганрог : Южный федеральный университет, 2018. – 117 </w:t>
      </w:r>
      <w:proofErr w:type="gramStart"/>
      <w:r w:rsidRPr="00D666AA">
        <w:t>с. :</w:t>
      </w:r>
      <w:proofErr w:type="gramEnd"/>
      <w:r w:rsidRPr="00D666AA">
        <w:t xml:space="preserve"> ил. – Режим доступа: по подписке. – URL: </w:t>
      </w:r>
      <w:hyperlink r:id="rId21" w:history="1">
        <w:r w:rsidRPr="00D666AA">
          <w:rPr>
            <w:rStyle w:val="af0"/>
            <w:color w:val="auto"/>
          </w:rPr>
          <w:t>https://biblioclub.ru/index.php?page=book&amp;id=561197</w:t>
        </w:r>
      </w:hyperlink>
      <w:r w:rsidRPr="00D666AA">
        <w:t xml:space="preserve"> – </w:t>
      </w:r>
      <w:proofErr w:type="spellStart"/>
      <w:r w:rsidRPr="00D666AA">
        <w:t>Библиогр</w:t>
      </w:r>
      <w:proofErr w:type="spellEnd"/>
      <w:proofErr w:type="gramStart"/>
      <w:r w:rsidRPr="00D666AA">
        <w:t>. в</w:t>
      </w:r>
      <w:proofErr w:type="gramEnd"/>
      <w:r w:rsidRPr="00D666AA">
        <w:t xml:space="preserve"> кн. – ISBN 978-5-9275-2788-5. – Текст : электронный</w:t>
      </w:r>
      <w:r w:rsidR="007F0B06">
        <w:t>.</w:t>
      </w:r>
    </w:p>
    <w:p w:rsidR="00CA7C5A" w:rsidRPr="00AF382C" w:rsidRDefault="00CA7C5A" w:rsidP="00CA7C5A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D666AA">
        <w:t>Павлова, В. А. Кадастровая оценка земли</w:t>
      </w:r>
      <w:r w:rsidRPr="0054371D">
        <w:t xml:space="preserve"> и иной </w:t>
      </w:r>
      <w:proofErr w:type="gramStart"/>
      <w:r w:rsidRPr="0054371D">
        <w:t>недвижимости :</w:t>
      </w:r>
      <w:proofErr w:type="gramEnd"/>
      <w:r w:rsidRPr="0054371D">
        <w:t xml:space="preserve"> учебное пособие / В. А. Павлова, О. Ю. </w:t>
      </w:r>
      <w:proofErr w:type="spellStart"/>
      <w:r w:rsidRPr="0054371D">
        <w:t>Лепихина</w:t>
      </w:r>
      <w:proofErr w:type="spellEnd"/>
      <w:r w:rsidRPr="0054371D">
        <w:t xml:space="preserve"> ; Министерство сельского хозяйства Российской Федерации, Санкт-Петербургский государственный аграрный университет, Кафедра земельных отношений и кадастра. – Санкт-</w:t>
      </w:r>
      <w:proofErr w:type="gramStart"/>
      <w:r w:rsidRPr="0054371D">
        <w:t>Петербург :</w:t>
      </w:r>
      <w:proofErr w:type="gramEnd"/>
      <w:r w:rsidRPr="0054371D">
        <w:t xml:space="preserve"> Санкт-Петербургский государственный аграрный университет (</w:t>
      </w:r>
      <w:proofErr w:type="spellStart"/>
      <w:r w:rsidRPr="0054371D">
        <w:t>СПбГАУ</w:t>
      </w:r>
      <w:proofErr w:type="spellEnd"/>
      <w:r w:rsidRPr="0054371D">
        <w:t xml:space="preserve">), 2017. – 153 </w:t>
      </w:r>
      <w:proofErr w:type="gramStart"/>
      <w:r w:rsidRPr="0054371D">
        <w:t>с. :</w:t>
      </w:r>
      <w:proofErr w:type="gramEnd"/>
      <w:r w:rsidRPr="0054371D">
        <w:t xml:space="preserve"> схем., табл. – Режим доступа: по подписке. – URL: </w:t>
      </w:r>
      <w:hyperlink r:id="rId22" w:history="1">
        <w:r w:rsidRPr="00AF382C">
          <w:rPr>
            <w:rStyle w:val="af0"/>
            <w:color w:val="auto"/>
          </w:rPr>
          <w:t>https://biblioclub.ru/index.php?page=book&amp;id=480399</w:t>
        </w:r>
      </w:hyperlink>
      <w:r w:rsidRPr="0054371D">
        <w:t xml:space="preserve">. – </w:t>
      </w:r>
      <w:proofErr w:type="spellStart"/>
      <w:r w:rsidRPr="0054371D">
        <w:t>Библиогр</w:t>
      </w:r>
      <w:proofErr w:type="spellEnd"/>
      <w:proofErr w:type="gramStart"/>
      <w:r w:rsidRPr="0054371D">
        <w:t>. в</w:t>
      </w:r>
      <w:proofErr w:type="gramEnd"/>
      <w:r w:rsidRPr="0054371D">
        <w:t xml:space="preserve"> кн. – Текст : электронный</w:t>
      </w:r>
    </w:p>
    <w:p w:rsidR="00CA7C5A" w:rsidRPr="00AF382C" w:rsidRDefault="00CA7C5A" w:rsidP="00CA7C5A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54371D">
        <w:t>Свитин</w:t>
      </w:r>
      <w:proofErr w:type="spellEnd"/>
      <w:r w:rsidRPr="0054371D">
        <w:t xml:space="preserve">, В. А. Управление земельными </w:t>
      </w:r>
      <w:proofErr w:type="gramStart"/>
      <w:r w:rsidRPr="0054371D">
        <w:t>ресурсами :</w:t>
      </w:r>
      <w:proofErr w:type="gramEnd"/>
      <w:r w:rsidRPr="0054371D">
        <w:t xml:space="preserve"> в 5 томах / В. А. </w:t>
      </w:r>
      <w:proofErr w:type="spellStart"/>
      <w:r w:rsidRPr="0054371D">
        <w:t>Свитин</w:t>
      </w:r>
      <w:proofErr w:type="spellEnd"/>
      <w:r w:rsidRPr="0054371D">
        <w:t xml:space="preserve"> ; Национальная академия наук Беларуси. – </w:t>
      </w:r>
      <w:proofErr w:type="gramStart"/>
      <w:r w:rsidRPr="0054371D">
        <w:t>Минск :</w:t>
      </w:r>
      <w:proofErr w:type="gramEnd"/>
      <w:r w:rsidRPr="0054371D">
        <w:t xml:space="preserve"> </w:t>
      </w:r>
      <w:proofErr w:type="spellStart"/>
      <w:r w:rsidRPr="0054371D">
        <w:t>Беларуская</w:t>
      </w:r>
      <w:proofErr w:type="spellEnd"/>
      <w:r w:rsidRPr="0054371D">
        <w:t xml:space="preserve"> </w:t>
      </w:r>
      <w:proofErr w:type="spellStart"/>
      <w:r w:rsidRPr="0054371D">
        <w:t>навука</w:t>
      </w:r>
      <w:proofErr w:type="spellEnd"/>
      <w:r w:rsidRPr="0054371D">
        <w:t xml:space="preserve">, 2019. – Том 1. Теоретические и методологические основы. – 360 </w:t>
      </w:r>
      <w:proofErr w:type="gramStart"/>
      <w:r w:rsidRPr="0054371D">
        <w:t>с. :</w:t>
      </w:r>
      <w:proofErr w:type="gramEnd"/>
      <w:r w:rsidRPr="0054371D">
        <w:t xml:space="preserve"> ил. – Режим доступа: по подписке. – URL: </w:t>
      </w:r>
      <w:hyperlink r:id="rId23" w:history="1">
        <w:r w:rsidRPr="00AF382C">
          <w:rPr>
            <w:rStyle w:val="af0"/>
            <w:color w:val="auto"/>
          </w:rPr>
          <w:t>https://biblioclub.ru/index.php?page=book&amp;id=576474</w:t>
        </w:r>
      </w:hyperlink>
      <w:r w:rsidRPr="0054371D">
        <w:t xml:space="preserve">. – </w:t>
      </w:r>
      <w:proofErr w:type="spellStart"/>
      <w:proofErr w:type="gramStart"/>
      <w:r w:rsidRPr="0054371D">
        <w:t>Библиогр</w:t>
      </w:r>
      <w:proofErr w:type="spellEnd"/>
      <w:r w:rsidRPr="0054371D">
        <w:t>.:</w:t>
      </w:r>
      <w:proofErr w:type="gramEnd"/>
      <w:r w:rsidRPr="0054371D">
        <w:t xml:space="preserve"> с. 349 - 358. – ISBN 978-985-08-2515-5. – </w:t>
      </w:r>
      <w:proofErr w:type="gramStart"/>
      <w:r w:rsidRPr="0054371D">
        <w:t>Текст :</w:t>
      </w:r>
      <w:proofErr w:type="gramEnd"/>
      <w:r w:rsidRPr="0054371D">
        <w:t xml:space="preserve"> электронный</w:t>
      </w:r>
      <w:r>
        <w:t>.</w:t>
      </w:r>
    </w:p>
    <w:p w:rsidR="00CA7C5A" w:rsidRPr="00AF382C" w:rsidRDefault="00CA7C5A" w:rsidP="00CA7C5A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AF382C">
        <w:t xml:space="preserve">Экологическое нормирование почв и управление земельными </w:t>
      </w:r>
      <w:proofErr w:type="gramStart"/>
      <w:r w:rsidRPr="00AF382C">
        <w:t>ресурсами :</w:t>
      </w:r>
      <w:proofErr w:type="gramEnd"/>
      <w:r w:rsidRPr="00AF382C">
        <w:t xml:space="preserve"> учебное пособие / Т. С. Воеводина, А. М. </w:t>
      </w:r>
      <w:proofErr w:type="spellStart"/>
      <w:r w:rsidRPr="00AF382C">
        <w:t>Русанов</w:t>
      </w:r>
      <w:proofErr w:type="spellEnd"/>
      <w:r w:rsidRPr="00AF382C">
        <w:t xml:space="preserve">, А. В. Васильченко [и др.] ; Оренбургский государственный университет. – </w:t>
      </w:r>
      <w:proofErr w:type="gramStart"/>
      <w:r w:rsidRPr="00AF382C">
        <w:t>Оренбург :</w:t>
      </w:r>
      <w:proofErr w:type="gramEnd"/>
      <w:r w:rsidRPr="00AF382C">
        <w:t xml:space="preserve"> Оренбургский государственный университет, 2017. – 186 </w:t>
      </w:r>
      <w:proofErr w:type="gramStart"/>
      <w:r w:rsidRPr="00AF382C">
        <w:t>с. :</w:t>
      </w:r>
      <w:proofErr w:type="gramEnd"/>
      <w:r w:rsidRPr="00AF382C">
        <w:t xml:space="preserve"> табл., ил. – Режим доступа: по подписке. – URL: </w:t>
      </w:r>
      <w:hyperlink r:id="rId24" w:history="1">
        <w:r w:rsidRPr="00AF382C">
          <w:rPr>
            <w:rStyle w:val="af0"/>
            <w:color w:val="auto"/>
          </w:rPr>
          <w:t>https://biblioclub.ru/index.php?page=book&amp;id=481736</w:t>
        </w:r>
      </w:hyperlink>
      <w:r w:rsidRPr="00AF382C">
        <w:t xml:space="preserve">. – </w:t>
      </w:r>
      <w:proofErr w:type="spellStart"/>
      <w:proofErr w:type="gramStart"/>
      <w:r w:rsidRPr="00AF382C">
        <w:t>Библиогр</w:t>
      </w:r>
      <w:proofErr w:type="spellEnd"/>
      <w:r w:rsidRPr="00AF382C">
        <w:t>.:</w:t>
      </w:r>
      <w:proofErr w:type="gramEnd"/>
      <w:r w:rsidRPr="00AF382C">
        <w:t xml:space="preserve"> с. 170-178. – ISBN 978-5-7410-1761-6. – </w:t>
      </w:r>
      <w:proofErr w:type="gramStart"/>
      <w:r w:rsidRPr="00AF382C">
        <w:t>Текст :</w:t>
      </w:r>
      <w:proofErr w:type="gramEnd"/>
      <w:r w:rsidRPr="00AF382C">
        <w:t xml:space="preserve"> электронный.</w:t>
      </w:r>
      <w:r w:rsidRPr="00AF382C">
        <w:rPr>
          <w:bCs/>
        </w:rPr>
        <w:t>.</w:t>
      </w:r>
    </w:p>
    <w:p w:rsidR="00CA7C5A" w:rsidRDefault="00F202B9" w:rsidP="00F202B9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7</w:t>
      </w:r>
      <w:r w:rsidR="00CA7C5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 w:rsidR="00CA7C5A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Дополнительные ресурсы информационно-телекоммуникационной сети «Интернет», необходимых для освоения </w:t>
      </w:r>
      <w:r w:rsidRP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 01.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Управление земельно-имущественным комплексом</w:t>
      </w:r>
    </w:p>
    <w:p w:rsidR="00CA7C5A" w:rsidRPr="001B6502" w:rsidRDefault="002F7E7C" w:rsidP="00CA7C5A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5" w:history="1">
        <w:r w:rsidR="00CA7C5A" w:rsidRPr="001B6502">
          <w:rPr>
            <w:rStyle w:val="af0"/>
            <w:color w:val="auto"/>
            <w:u w:val="none"/>
          </w:rPr>
          <w:t>http://biblioclub.ru/</w:t>
        </w:r>
      </w:hyperlink>
      <w:r w:rsidR="00CA7C5A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CA7C5A" w:rsidRPr="001B6502" w:rsidRDefault="002F7E7C" w:rsidP="00CA7C5A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6" w:history="1">
        <w:r w:rsidR="00CA7C5A" w:rsidRPr="001B6502">
          <w:rPr>
            <w:rStyle w:val="af0"/>
            <w:color w:val="auto"/>
            <w:u w:val="none"/>
          </w:rPr>
          <w:t>http://lib.usue.ru</w:t>
        </w:r>
      </w:hyperlink>
      <w:r w:rsidR="00CA7C5A" w:rsidRPr="001B6502">
        <w:rPr>
          <w:color w:val="auto"/>
        </w:rPr>
        <w:t xml:space="preserve"> – Информационно библиотечный комплекс</w:t>
      </w:r>
      <w:r w:rsidR="00CA7C5A">
        <w:rPr>
          <w:color w:val="auto"/>
        </w:rPr>
        <w:t>.</w:t>
      </w:r>
    </w:p>
    <w:p w:rsidR="00CA7C5A" w:rsidRPr="001B6502" w:rsidRDefault="00CA7C5A" w:rsidP="00CA7C5A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CA7C5A" w:rsidRPr="001B6502" w:rsidRDefault="00CA7C5A" w:rsidP="00CA7C5A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>http://www.knigafund.ru -Электронная библиотека студента «</w:t>
      </w:r>
      <w:proofErr w:type="spellStart"/>
      <w:r w:rsidRPr="001B6502">
        <w:rPr>
          <w:rFonts w:ascii="Times New Roman" w:hAnsi="Times New Roman"/>
          <w:sz w:val="24"/>
          <w:szCs w:val="24"/>
        </w:rPr>
        <w:t>КнигаФонд</w:t>
      </w:r>
      <w:proofErr w:type="spellEnd"/>
      <w:r w:rsidRPr="001B6502">
        <w:rPr>
          <w:rFonts w:ascii="Times New Roman" w:hAnsi="Times New Roman"/>
          <w:sz w:val="24"/>
          <w:szCs w:val="24"/>
        </w:rPr>
        <w:t xml:space="preserve">» </w:t>
      </w:r>
    </w:p>
    <w:p w:rsidR="00CA7C5A" w:rsidRDefault="00CA7C5A" w:rsidP="00CA7C5A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A7C5A" w:rsidRPr="00E51AFB" w:rsidRDefault="00F202B9" w:rsidP="00F202B9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8</w:t>
      </w:r>
      <w:r w:rsidR="00CA7C5A"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="00CA7C5A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 w:rsidRP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 01.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Управление земельно-имущественным комплексом</w:t>
      </w:r>
    </w:p>
    <w:p w:rsidR="00CA7C5A" w:rsidRPr="00D8306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</w:t>
      </w:r>
      <w:r w:rsidRPr="00D83062">
        <w:rPr>
          <w:rFonts w:ascii="Times New Roman" w:hAnsi="Times New Roman"/>
          <w:sz w:val="24"/>
          <w:szCs w:val="24"/>
        </w:rPr>
        <w:lastRenderedPageBreak/>
        <w:t xml:space="preserve">визуализации любой видео и аудио информации, получения и передачи электронных документов. </w:t>
      </w:r>
    </w:p>
    <w:p w:rsidR="00CA7C5A" w:rsidRPr="00D8306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CA7C5A" w:rsidRPr="00D8306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062">
        <w:rPr>
          <w:rFonts w:ascii="Times New Roman" w:hAnsi="Times New Roman"/>
          <w:sz w:val="24"/>
          <w:szCs w:val="24"/>
        </w:rPr>
        <w:t>мультимедийного</w:t>
      </w:r>
      <w:proofErr w:type="gramEnd"/>
      <w:r w:rsidRPr="00D83062">
        <w:rPr>
          <w:rFonts w:ascii="Times New Roman" w:hAnsi="Times New Roman"/>
          <w:sz w:val="24"/>
          <w:szCs w:val="24"/>
        </w:rPr>
        <w:t xml:space="preserve"> проектора,</w:t>
      </w:r>
    </w:p>
    <w:p w:rsidR="00CA7C5A" w:rsidRPr="00D8306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062">
        <w:rPr>
          <w:rFonts w:ascii="Times New Roman" w:hAnsi="Times New Roman"/>
          <w:sz w:val="24"/>
          <w:szCs w:val="24"/>
        </w:rPr>
        <w:t>проекционного</w:t>
      </w:r>
      <w:proofErr w:type="gramEnd"/>
      <w:r w:rsidRPr="00D83062">
        <w:rPr>
          <w:rFonts w:ascii="Times New Roman" w:hAnsi="Times New Roman"/>
          <w:sz w:val="24"/>
          <w:szCs w:val="24"/>
        </w:rPr>
        <w:t xml:space="preserve"> экрана,</w:t>
      </w:r>
    </w:p>
    <w:p w:rsidR="00CA7C5A" w:rsidRPr="00D8306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062">
        <w:rPr>
          <w:rFonts w:ascii="Times New Roman" w:hAnsi="Times New Roman"/>
          <w:sz w:val="24"/>
          <w:szCs w:val="24"/>
        </w:rPr>
        <w:t>акустической</w:t>
      </w:r>
      <w:proofErr w:type="gramEnd"/>
      <w:r w:rsidRPr="00D83062">
        <w:rPr>
          <w:rFonts w:ascii="Times New Roman" w:hAnsi="Times New Roman"/>
          <w:sz w:val="24"/>
          <w:szCs w:val="24"/>
        </w:rPr>
        <w:t xml:space="preserve"> системы,</w:t>
      </w:r>
    </w:p>
    <w:p w:rsidR="00CA7C5A" w:rsidRPr="00D8306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83062">
        <w:rPr>
          <w:rFonts w:ascii="Times New Roman" w:hAnsi="Times New Roman"/>
          <w:sz w:val="24"/>
          <w:szCs w:val="24"/>
        </w:rPr>
        <w:t>персонального</w:t>
      </w:r>
      <w:proofErr w:type="gramEnd"/>
      <w:r w:rsidRPr="00D83062">
        <w:rPr>
          <w:rFonts w:ascii="Times New Roman" w:hAnsi="Times New Roman"/>
          <w:sz w:val="24"/>
          <w:szCs w:val="24"/>
        </w:rPr>
        <w:t xml:space="preserve"> компьютера (с техническими характеристиками не ниже: процессор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интерфейсы подключения: USB, </w:t>
      </w:r>
      <w:proofErr w:type="spellStart"/>
      <w:r w:rsidRPr="00D83062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D83062">
        <w:rPr>
          <w:rFonts w:ascii="Times New Roman" w:hAnsi="Times New Roman"/>
          <w:color w:val="000000"/>
          <w:sz w:val="24"/>
          <w:szCs w:val="24"/>
        </w:rPr>
        <w:t>, VGA.</w:t>
      </w:r>
    </w:p>
    <w:p w:rsidR="00CA7C5A" w:rsidRPr="00D8306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D83062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D83062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CA7C5A" w:rsidRPr="00D8306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CA7C5A" w:rsidRPr="00D8306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CA7C5A" w:rsidRPr="00D83062" w:rsidRDefault="00CA7C5A" w:rsidP="00CA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CA7C5A" w:rsidRPr="00E51AFB" w:rsidRDefault="00CA7C5A" w:rsidP="00CA7C5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CA7C5A" w:rsidRDefault="00CA7C5A" w:rsidP="00CA7C5A">
      <w:pPr>
        <w:spacing w:after="0" w:line="36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202B9" w:rsidRDefault="00F202B9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202B9" w:rsidRDefault="00F202B9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202B9" w:rsidRDefault="00F202B9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202B9" w:rsidRDefault="00F202B9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202B9" w:rsidRDefault="00F202B9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CA7C5A" w:rsidRPr="00E25154" w:rsidTr="005F5509">
        <w:tc>
          <w:tcPr>
            <w:tcW w:w="5940" w:type="dxa"/>
          </w:tcPr>
          <w:p w:rsidR="00CA7C5A" w:rsidRPr="00E25154" w:rsidRDefault="00CA7C5A" w:rsidP="005F55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CA7C5A" w:rsidRPr="00F202B9" w:rsidRDefault="00CA7C5A" w:rsidP="00F202B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2515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25154">
              <w:rPr>
                <w:rFonts w:ascii="Times New Roman" w:hAnsi="Times New Roman"/>
                <w:sz w:val="28"/>
                <w:szCs w:val="28"/>
              </w:rPr>
              <w:t xml:space="preserve"> рабочей программе </w:t>
            </w:r>
            <w:r w:rsidR="00F202B9" w:rsidRPr="00F202B9">
              <w:rPr>
                <w:rFonts w:ascii="Times New Roman" w:hAnsi="Times New Roman"/>
                <w:sz w:val="28"/>
                <w:szCs w:val="28"/>
              </w:rPr>
              <w:t>ПМ 01.</w:t>
            </w:r>
            <w:r w:rsidR="00F20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2B9" w:rsidRPr="00F202B9">
              <w:rPr>
                <w:rFonts w:ascii="Times New Roman" w:hAnsi="Times New Roman"/>
                <w:sz w:val="28"/>
                <w:szCs w:val="28"/>
              </w:rPr>
              <w:t>Управление земельно-имущественным комплексом</w:t>
            </w:r>
          </w:p>
        </w:tc>
      </w:tr>
    </w:tbl>
    <w:p w:rsidR="00CA7C5A" w:rsidRPr="00E25154" w:rsidRDefault="00CA7C5A" w:rsidP="00CA7C5A">
      <w:pPr>
        <w:rPr>
          <w:rFonts w:ascii="Times New Roman" w:hAnsi="Times New Roman"/>
          <w:szCs w:val="28"/>
        </w:rPr>
      </w:pPr>
    </w:p>
    <w:p w:rsidR="00CA7C5A" w:rsidRPr="00E25154" w:rsidRDefault="00CA7C5A" w:rsidP="00CA7C5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A7C5A" w:rsidRPr="00E25154" w:rsidRDefault="00CA7C5A" w:rsidP="00CA7C5A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A7C5A" w:rsidRPr="00E25154" w:rsidRDefault="00CA7C5A" w:rsidP="00CA7C5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7C5A" w:rsidRPr="00E25154" w:rsidRDefault="00CA7C5A" w:rsidP="00F202B9">
      <w:pPr>
        <w:jc w:val="center"/>
        <w:rPr>
          <w:rFonts w:ascii="Times New Roman" w:hAnsi="Times New Roman"/>
          <w:b/>
          <w:sz w:val="28"/>
          <w:szCs w:val="28"/>
        </w:rPr>
      </w:pPr>
      <w:r w:rsidRPr="00E25154">
        <w:rPr>
          <w:rFonts w:ascii="Times New Roman" w:hAnsi="Times New Roman"/>
          <w:b/>
          <w:bCs/>
          <w:spacing w:val="1"/>
          <w:sz w:val="28"/>
          <w:szCs w:val="28"/>
        </w:rPr>
        <w:t xml:space="preserve">ОЦЕНОЧНЫЕ СРЕДСТВА ДЛЯ ПРОВЕДЕНИЯ ВХОДНОГО, ТЕКУЩЕГО, РУБЕЖНОГО КОНТРОЛЯ И ПРОМЕЖУТОЧНОЙ АТТЕСТАЦИИ ОБУЧАЮЩИХСЯ ПО </w:t>
      </w:r>
      <w:r w:rsidR="00F202B9" w:rsidRPr="00F202B9">
        <w:rPr>
          <w:rFonts w:ascii="Times New Roman" w:hAnsi="Times New Roman"/>
          <w:b/>
          <w:bCs/>
          <w:spacing w:val="1"/>
          <w:sz w:val="28"/>
          <w:szCs w:val="28"/>
        </w:rPr>
        <w:t>ПМ 01.</w:t>
      </w:r>
      <w:r w:rsidR="00F202B9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F202B9" w:rsidRPr="00F202B9">
        <w:rPr>
          <w:rFonts w:ascii="Times New Roman" w:hAnsi="Times New Roman"/>
          <w:b/>
          <w:bCs/>
          <w:spacing w:val="1"/>
          <w:sz w:val="28"/>
          <w:szCs w:val="28"/>
        </w:rPr>
        <w:t>УПРАВЛЕНИЕ ЗЕМЕЛЬНО-ИМУЩЕСТВЕННЫМ КОМПЛЕКСОМ</w:t>
      </w:r>
      <w:r w:rsidRPr="00E25154">
        <w:rPr>
          <w:rFonts w:ascii="Times New Roman" w:hAnsi="Times New Roman"/>
          <w:b/>
          <w:bCs/>
          <w:spacing w:val="1"/>
          <w:sz w:val="28"/>
          <w:szCs w:val="28"/>
        </w:rPr>
        <w:t xml:space="preserve"> И МЕТОДИЧЕСКИЕ МАТЕРИАЛЫ ПО Е</w:t>
      </w:r>
      <w:r w:rsidR="00F202B9">
        <w:rPr>
          <w:rFonts w:ascii="Times New Roman" w:hAnsi="Times New Roman"/>
          <w:b/>
          <w:bCs/>
          <w:spacing w:val="1"/>
          <w:sz w:val="28"/>
          <w:szCs w:val="28"/>
        </w:rPr>
        <w:t>ГО</w:t>
      </w:r>
      <w:r w:rsidRPr="00E25154">
        <w:rPr>
          <w:rFonts w:ascii="Times New Roman" w:hAnsi="Times New Roman"/>
          <w:b/>
          <w:bCs/>
          <w:spacing w:val="1"/>
          <w:sz w:val="28"/>
          <w:szCs w:val="28"/>
        </w:rPr>
        <w:t xml:space="preserve"> ОСВОЕНИЮ</w:t>
      </w:r>
    </w:p>
    <w:p w:rsidR="00CA7C5A" w:rsidRPr="00E25154" w:rsidRDefault="00CA7C5A" w:rsidP="00CA7C5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C5A" w:rsidRPr="00E25154" w:rsidRDefault="00F202B9" w:rsidP="00F202B9">
      <w:pPr>
        <w:jc w:val="center"/>
        <w:rPr>
          <w:rFonts w:ascii="Times New Roman" w:hAnsi="Times New Roman"/>
          <w:b/>
          <w:sz w:val="28"/>
          <w:szCs w:val="28"/>
        </w:rPr>
      </w:pPr>
      <w:r w:rsidRPr="00F202B9">
        <w:rPr>
          <w:rFonts w:ascii="Times New Roman" w:hAnsi="Times New Roman"/>
          <w:b/>
          <w:caps/>
          <w:sz w:val="28"/>
          <w:szCs w:val="28"/>
        </w:rPr>
        <w:t>Управление земельно-имущественным комплексом</w:t>
      </w:r>
    </w:p>
    <w:p w:rsidR="00CA7C5A" w:rsidRPr="00E25154" w:rsidRDefault="00F202B9" w:rsidP="00CA7C5A">
      <w:pPr>
        <w:shd w:val="clear" w:color="auto" w:fill="FFFFFF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Pr="00F202B9">
        <w:rPr>
          <w:rFonts w:ascii="Times New Roman" w:hAnsi="Times New Roman"/>
          <w:b/>
          <w:caps/>
          <w:sz w:val="28"/>
          <w:szCs w:val="28"/>
        </w:rPr>
        <w:t>ПМ 01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24"/>
      </w:tblGrid>
      <w:tr w:rsidR="00CA7C5A" w:rsidRPr="00E25154" w:rsidTr="005F5509">
        <w:tc>
          <w:tcPr>
            <w:tcW w:w="4928" w:type="dxa"/>
            <w:vAlign w:val="center"/>
          </w:tcPr>
          <w:p w:rsidR="00CA7C5A" w:rsidRPr="00E25154" w:rsidRDefault="00CA7C5A" w:rsidP="005F5509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CA7C5A" w:rsidRPr="00E25154" w:rsidRDefault="00CA7C5A" w:rsidP="005F55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C5A" w:rsidRPr="00E25154" w:rsidRDefault="00CA7C5A" w:rsidP="005F5509">
            <w:pP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CA7C5A" w:rsidRPr="00E25154" w:rsidTr="005F5509">
        <w:tc>
          <w:tcPr>
            <w:tcW w:w="4928" w:type="dxa"/>
          </w:tcPr>
          <w:p w:rsidR="00CA7C5A" w:rsidRPr="00E25154" w:rsidRDefault="00CA7C5A" w:rsidP="005F5509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CA7C5A" w:rsidRPr="00E25154" w:rsidRDefault="00CA7C5A" w:rsidP="005F5509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CA7C5A" w:rsidRPr="00E25154" w:rsidTr="005F5509">
        <w:tc>
          <w:tcPr>
            <w:tcW w:w="4928" w:type="dxa"/>
          </w:tcPr>
          <w:p w:rsidR="00CA7C5A" w:rsidRPr="00E25154" w:rsidRDefault="00CA7C5A" w:rsidP="005F5509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CA7C5A" w:rsidRPr="00E25154" w:rsidRDefault="00CA7C5A" w:rsidP="005F5509">
            <w:pP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proofErr w:type="gramStart"/>
            <w:r w:rsidRPr="00E25154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  <w:proofErr w:type="gramEnd"/>
          </w:p>
        </w:tc>
      </w:tr>
    </w:tbl>
    <w:p w:rsidR="00CA7C5A" w:rsidRPr="00E25154" w:rsidRDefault="00CA7C5A" w:rsidP="00CA7C5A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CA7C5A" w:rsidRPr="00E25154" w:rsidRDefault="00CA7C5A" w:rsidP="00CA7C5A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Cs w:val="28"/>
        </w:rPr>
      </w:pPr>
    </w:p>
    <w:p w:rsidR="00CA7C5A" w:rsidRPr="00E25154" w:rsidRDefault="00CA7C5A" w:rsidP="00CA7C5A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Cs w:val="28"/>
        </w:rPr>
      </w:pPr>
    </w:p>
    <w:p w:rsidR="00CA7C5A" w:rsidRPr="00E25154" w:rsidRDefault="00CA7C5A" w:rsidP="00CA7C5A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25154">
        <w:rPr>
          <w:rFonts w:ascii="Times New Roman" w:hAnsi="Times New Roman"/>
          <w:spacing w:val="-2"/>
          <w:sz w:val="28"/>
          <w:szCs w:val="28"/>
        </w:rPr>
        <w:t>Калининград</w:t>
      </w:r>
    </w:p>
    <w:p w:rsidR="00CA7C5A" w:rsidRPr="00E25154" w:rsidRDefault="00CA7C5A" w:rsidP="00CA7C5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E25154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.1. Оценочные средства</w:t>
      </w:r>
      <w:r w:rsidRPr="00E25154">
        <w:rPr>
          <w:rFonts w:ascii="Times New Roman" w:hAnsi="Times New Roman"/>
          <w:b/>
          <w:bCs/>
          <w:spacing w:val="1"/>
          <w:sz w:val="24"/>
          <w:szCs w:val="24"/>
        </w:rPr>
        <w:t xml:space="preserve"> по итогам освоения </w:t>
      </w:r>
      <w:r w:rsidR="00F202B9" w:rsidRPr="00F202B9">
        <w:rPr>
          <w:rFonts w:ascii="Times New Roman" w:hAnsi="Times New Roman"/>
          <w:b/>
          <w:bCs/>
          <w:spacing w:val="1"/>
          <w:sz w:val="24"/>
          <w:szCs w:val="24"/>
        </w:rPr>
        <w:t>ПМ 01. Управление земельно-имущественным комплексом</w:t>
      </w:r>
    </w:p>
    <w:p w:rsidR="00CA7C5A" w:rsidRPr="00E25154" w:rsidRDefault="00CA7C5A" w:rsidP="00CA7C5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CA7C5A" w:rsidRPr="00E25154" w:rsidRDefault="00F202B9" w:rsidP="00CA7C5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 w:rsidR="00CA7C5A"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.1.1. Цель оценочных средств</w:t>
      </w:r>
    </w:p>
    <w:p w:rsidR="00CA7C5A" w:rsidRPr="00E25154" w:rsidRDefault="00CA7C5A" w:rsidP="00CA7C5A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25154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E25154">
        <w:rPr>
          <w:rFonts w:ascii="Times New Roman" w:hAnsi="Times New Roman"/>
          <w:bCs/>
          <w:iCs/>
          <w:sz w:val="24"/>
          <w:szCs w:val="24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</w:t>
      </w:r>
      <w:r w:rsidR="00F202B9" w:rsidRPr="00F202B9">
        <w:rPr>
          <w:rFonts w:ascii="Times New Roman" w:hAnsi="Times New Roman"/>
          <w:bCs/>
          <w:iCs/>
          <w:sz w:val="24"/>
          <w:szCs w:val="24"/>
        </w:rPr>
        <w:t>ПМ 01. Управление земельно-имущественным комплексом</w:t>
      </w:r>
      <w:r w:rsidRPr="00E25154">
        <w:rPr>
          <w:rFonts w:ascii="Times New Roman" w:hAnsi="Times New Roman"/>
          <w:iCs/>
          <w:sz w:val="24"/>
          <w:szCs w:val="24"/>
        </w:rPr>
        <w:t xml:space="preserve">. </w:t>
      </w:r>
    </w:p>
    <w:p w:rsidR="00CA7C5A" w:rsidRPr="00E25154" w:rsidRDefault="00CA7C5A" w:rsidP="00CA7C5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Оценочные средства</w:t>
      </w:r>
      <w:r w:rsidRPr="00E25154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</w:t>
      </w:r>
      <w:r w:rsidR="00F202B9" w:rsidRPr="00F202B9">
        <w:rPr>
          <w:rFonts w:ascii="Times New Roman" w:hAnsi="Times New Roman"/>
          <w:sz w:val="24"/>
          <w:szCs w:val="24"/>
        </w:rPr>
        <w:t>ПМ 01. Управление земельно-имущественным комплексом</w:t>
      </w:r>
      <w:r w:rsidRPr="00E2515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25154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CA7C5A" w:rsidRPr="00E25154" w:rsidRDefault="00CA7C5A" w:rsidP="00CA7C5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E25154">
        <w:rPr>
          <w:rFonts w:ascii="Times New Roman" w:hAnsi="Times New Roman"/>
          <w:bCs/>
          <w:iCs/>
          <w:sz w:val="24"/>
          <w:szCs w:val="24"/>
        </w:rPr>
        <w:t xml:space="preserve"> включает </w:t>
      </w:r>
      <w:r w:rsidRPr="00E25154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E25154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 </w:t>
      </w:r>
      <w:r w:rsidRPr="00E25154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</w:t>
      </w:r>
      <w:r>
        <w:rPr>
          <w:rFonts w:ascii="Times New Roman" w:hAnsi="Times New Roman"/>
          <w:sz w:val="24"/>
          <w:szCs w:val="24"/>
        </w:rPr>
        <w:t>к экзамену</w:t>
      </w:r>
      <w:r w:rsidRPr="00E25154">
        <w:rPr>
          <w:rFonts w:ascii="Times New Roman" w:hAnsi="Times New Roman"/>
          <w:sz w:val="24"/>
          <w:szCs w:val="24"/>
        </w:rPr>
        <w:t>.</w:t>
      </w:r>
    </w:p>
    <w:p w:rsidR="00CA7C5A" w:rsidRPr="00E25154" w:rsidRDefault="00CA7C5A" w:rsidP="00CA7C5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25154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</w:t>
      </w:r>
      <w:r w:rsidR="00F202B9" w:rsidRPr="00F202B9">
        <w:rPr>
          <w:rFonts w:ascii="Times New Roman" w:hAnsi="Times New Roman"/>
          <w:sz w:val="24"/>
          <w:szCs w:val="24"/>
        </w:rPr>
        <w:t>ПМ 01. Управление земельно-имущественным комплексом</w:t>
      </w:r>
      <w:r w:rsidRPr="00E25154">
        <w:rPr>
          <w:rFonts w:ascii="Times New Roman" w:hAnsi="Times New Roman"/>
          <w:sz w:val="24"/>
          <w:szCs w:val="24"/>
        </w:rPr>
        <w:t xml:space="preserve">. </w:t>
      </w:r>
    </w:p>
    <w:p w:rsidR="00CA7C5A" w:rsidRDefault="00CA7C5A" w:rsidP="00CA7C5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CA7C5A" w:rsidRPr="00E25154" w:rsidRDefault="00F202B9" w:rsidP="00CA7C5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 w:rsidR="00CA7C5A"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.1.2. Объекты оценивания – результаты освоения </w:t>
      </w:r>
      <w:r w:rsidRPr="00F202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 01. Управление земельно-имущественным комплексом</w:t>
      </w:r>
    </w:p>
    <w:p w:rsidR="00CA7C5A" w:rsidRPr="00E25154" w:rsidRDefault="00CA7C5A" w:rsidP="00CA7C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E25154">
        <w:rPr>
          <w:rFonts w:ascii="Times New Roman" w:hAnsi="Times New Roman"/>
          <w:sz w:val="24"/>
          <w:szCs w:val="24"/>
        </w:rPr>
        <w:t xml:space="preserve"> является </w:t>
      </w:r>
      <w:r w:rsidRPr="00E25154">
        <w:rPr>
          <w:rFonts w:ascii="Times New Roman" w:hAnsi="Times New Roman"/>
          <w:bCs/>
          <w:sz w:val="24"/>
          <w:szCs w:val="24"/>
        </w:rPr>
        <w:t xml:space="preserve">овладение системой базовых знаний в области </w:t>
      </w:r>
      <w:r w:rsidRPr="00E25154">
        <w:rPr>
          <w:rFonts w:ascii="Times New Roman" w:hAnsi="Times New Roman"/>
          <w:sz w:val="24"/>
          <w:szCs w:val="24"/>
        </w:rPr>
        <w:t>изучения методик и формирование у студентов навыков проведения экономического анализа хозяйственной деятельности.</w:t>
      </w:r>
    </w:p>
    <w:p w:rsidR="00CA7C5A" w:rsidRPr="00E25154" w:rsidRDefault="00CA7C5A" w:rsidP="00CA7C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Результатами освоения</w:t>
      </w:r>
      <w:r w:rsidRPr="00E25154">
        <w:rPr>
          <w:rFonts w:ascii="Times New Roman" w:hAnsi="Times New Roman"/>
          <w:sz w:val="24"/>
          <w:szCs w:val="24"/>
        </w:rPr>
        <w:t xml:space="preserve"> </w:t>
      </w:r>
      <w:r w:rsidR="00F202B9" w:rsidRPr="00F202B9">
        <w:rPr>
          <w:rFonts w:ascii="Times New Roman" w:hAnsi="Times New Roman"/>
          <w:sz w:val="24"/>
          <w:szCs w:val="24"/>
        </w:rPr>
        <w:t>ПМ 01. Управление земельно-имущественным комплексом</w:t>
      </w:r>
      <w:r w:rsidRPr="00E25154">
        <w:rPr>
          <w:rFonts w:ascii="Times New Roman" w:hAnsi="Times New Roman"/>
          <w:sz w:val="24"/>
          <w:szCs w:val="24"/>
        </w:rPr>
        <w:t xml:space="preserve"> являются: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b/>
          <w:sz w:val="24"/>
          <w:szCs w:val="24"/>
        </w:rPr>
        <w:t>иметь</w:t>
      </w:r>
      <w:proofErr w:type="gramEnd"/>
      <w:r w:rsidRPr="00304229">
        <w:rPr>
          <w:rFonts w:ascii="Times New Roman" w:hAnsi="Times New Roman" w:cs="Times New Roman"/>
          <w:b/>
          <w:sz w:val="24"/>
          <w:szCs w:val="24"/>
        </w:rPr>
        <w:t xml:space="preserve"> практический опыт: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земельного баланса по району (муниципальному образованию);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документации, необходимой для принятия управленческих решений по эксплуатации и развитию территорий;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  <w:r w:rsidRPr="00304229">
        <w:rPr>
          <w:rFonts w:ascii="Times New Roman" w:hAnsi="Times New Roman" w:cs="Times New Roman"/>
          <w:b/>
          <w:sz w:val="24"/>
          <w:szCs w:val="24"/>
        </w:rPr>
        <w:t>: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сбор информации, вводить ее в базу данных геоинформационных систем для последующего использования в профессиональной деятельности;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кадастровую информацию в профессиональной деятельности;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304229">
        <w:rPr>
          <w:rFonts w:ascii="Times New Roman" w:hAnsi="Times New Roman" w:cs="Times New Roman"/>
          <w:b/>
          <w:sz w:val="24"/>
          <w:szCs w:val="24"/>
        </w:rPr>
        <w:t>: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правового, экономического и административного регулирования земельно-имущественных отношений территории;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понятия, задачи и принципы землеустройства, кадастра недвижимости и мониторинга земель;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>, приемы и порядок ведения мониторинга земель территорий;</w:t>
      </w:r>
    </w:p>
    <w:p w:rsidR="00CA7C5A" w:rsidRPr="00304229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механизм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принятия решения об организации контроля использования земельных участков и другой недвижимости территории;</w:t>
      </w:r>
    </w:p>
    <w:p w:rsidR="00CA7C5A" w:rsidRDefault="00CA7C5A" w:rsidP="00CA7C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охраны земли на территориях, неблагоприятных в экологическом отношении;</w:t>
      </w:r>
    </w:p>
    <w:p w:rsidR="00CA7C5A" w:rsidRPr="00E25154" w:rsidRDefault="00CA7C5A" w:rsidP="00CA7C5A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4229">
        <w:rPr>
          <w:rFonts w:ascii="Times New Roman" w:hAnsi="Times New Roman"/>
          <w:sz w:val="24"/>
          <w:szCs w:val="24"/>
        </w:rPr>
        <w:lastRenderedPageBreak/>
        <w:t>основы</w:t>
      </w:r>
      <w:proofErr w:type="gramEnd"/>
      <w:r w:rsidRPr="00304229">
        <w:rPr>
          <w:rFonts w:ascii="Times New Roman" w:hAnsi="Times New Roman"/>
          <w:sz w:val="24"/>
          <w:szCs w:val="24"/>
        </w:rPr>
        <w:t xml:space="preserve"> инженерного обустройства и оборудования территории</w:t>
      </w:r>
      <w:r w:rsidRPr="00E25154">
        <w:rPr>
          <w:rFonts w:ascii="Times New Roman" w:hAnsi="Times New Roman"/>
          <w:sz w:val="24"/>
          <w:szCs w:val="24"/>
        </w:rPr>
        <w:t>.</w:t>
      </w:r>
    </w:p>
    <w:p w:rsidR="00CA7C5A" w:rsidRPr="00E25154" w:rsidRDefault="00CA7C5A" w:rsidP="00CA7C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A7C5A" w:rsidRPr="00E25154" w:rsidRDefault="00F202B9" w:rsidP="00CA7C5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 w:rsidR="00CA7C5A"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.1.3. Формы контроля и оценки результатов освоения</w:t>
      </w:r>
    </w:p>
    <w:p w:rsidR="00CA7C5A" w:rsidRPr="00E25154" w:rsidRDefault="00CA7C5A" w:rsidP="00CA7C5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sz w:val="24"/>
          <w:szCs w:val="24"/>
        </w:rPr>
        <w:t xml:space="preserve"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</w:t>
      </w:r>
      <w:r w:rsidR="00F202B9" w:rsidRPr="00F202B9">
        <w:rPr>
          <w:rFonts w:ascii="Times New Roman" w:hAnsi="Times New Roman"/>
          <w:sz w:val="24"/>
          <w:szCs w:val="24"/>
        </w:rPr>
        <w:t>ПМ 01. Управление земельно-имущественным комплексом</w:t>
      </w:r>
      <w:r w:rsidRPr="00E25154">
        <w:rPr>
          <w:rFonts w:ascii="Times New Roman" w:hAnsi="Times New Roman"/>
          <w:sz w:val="24"/>
          <w:szCs w:val="24"/>
        </w:rPr>
        <w:t xml:space="preserve">. В соответствии с учебным планом и рабочей программой </w:t>
      </w:r>
      <w:r w:rsidR="00F202B9" w:rsidRPr="00F202B9">
        <w:rPr>
          <w:rFonts w:ascii="Times New Roman" w:hAnsi="Times New Roman"/>
          <w:sz w:val="24"/>
          <w:szCs w:val="24"/>
        </w:rPr>
        <w:t>ПМ 01. Управление земельно-имущественным комплексом</w:t>
      </w:r>
      <w:r w:rsidRPr="00E25154">
        <w:rPr>
          <w:rFonts w:ascii="Times New Roman" w:hAnsi="Times New Roman"/>
          <w:sz w:val="24"/>
          <w:szCs w:val="24"/>
        </w:rPr>
        <w:t xml:space="preserve"> предусматривается входной, текущий, периодический и итоговый (промежуточный) контроль результатов освоения.</w:t>
      </w:r>
    </w:p>
    <w:p w:rsidR="00CA7C5A" w:rsidRPr="00E25154" w:rsidRDefault="00F202B9" w:rsidP="00CA7C5A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A7C5A" w:rsidRPr="00E25154">
        <w:rPr>
          <w:rFonts w:ascii="Times New Roman" w:hAnsi="Times New Roman"/>
          <w:b/>
          <w:sz w:val="24"/>
          <w:szCs w:val="24"/>
        </w:rPr>
        <w:t xml:space="preserve">.1.4. Примерные (типовые) контрольные задания или иные материалы, необходимые для оценки знаний, </w:t>
      </w:r>
      <w:proofErr w:type="gramStart"/>
      <w:r w:rsidR="00CA7C5A" w:rsidRPr="00E25154">
        <w:rPr>
          <w:rFonts w:ascii="Times New Roman" w:hAnsi="Times New Roman"/>
          <w:b/>
          <w:sz w:val="24"/>
          <w:szCs w:val="24"/>
        </w:rPr>
        <w:t>умений,  владений</w:t>
      </w:r>
      <w:proofErr w:type="gramEnd"/>
      <w:r w:rsidR="00CA7C5A" w:rsidRPr="00E25154">
        <w:rPr>
          <w:rFonts w:ascii="Times New Roman" w:hAnsi="Times New Roman"/>
          <w:b/>
          <w:sz w:val="24"/>
          <w:szCs w:val="24"/>
        </w:rPr>
        <w:t xml:space="preserve"> (или опыта деятельности), в процессе освоения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CA7C5A" w:rsidRPr="00E25154">
        <w:rPr>
          <w:rFonts w:ascii="Times New Roman" w:hAnsi="Times New Roman"/>
          <w:b/>
          <w:sz w:val="24"/>
          <w:szCs w:val="24"/>
        </w:rPr>
        <w:t xml:space="preserve">модуля, характеризующих этапы формирования компетенций в процессе освоения </w:t>
      </w:r>
      <w:r w:rsidRPr="00F202B9">
        <w:rPr>
          <w:rFonts w:ascii="Times New Roman" w:hAnsi="Times New Roman"/>
          <w:b/>
          <w:sz w:val="24"/>
          <w:szCs w:val="24"/>
        </w:rPr>
        <w:t>ПМ 01. Управление земельно-имущественным комплексом</w:t>
      </w:r>
    </w:p>
    <w:p w:rsidR="00CA7C5A" w:rsidRPr="00416B49" w:rsidRDefault="00CA7C5A" w:rsidP="00CA7C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B49">
        <w:rPr>
          <w:rFonts w:ascii="Times New Roman" w:hAnsi="Times New Roman"/>
          <w:b/>
          <w:sz w:val="24"/>
          <w:szCs w:val="24"/>
        </w:rPr>
        <w:t>Примерные (типовые) контрольные задания или иные материалы для проведения входного контроля</w:t>
      </w:r>
    </w:p>
    <w:p w:rsidR="00CA7C5A" w:rsidRDefault="00CA7C5A" w:rsidP="00CA7C5A">
      <w:pPr>
        <w:shd w:val="clear" w:color="auto" w:fill="FFFFFF"/>
        <w:tabs>
          <w:tab w:val="left" w:pos="778"/>
        </w:tabs>
        <w:spacing w:line="240" w:lineRule="auto"/>
        <w:ind w:firstLine="709"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CA7C5A" w:rsidRPr="00BC6218" w:rsidRDefault="00CA7C5A" w:rsidP="00CA7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Примерные</w:t>
      </w:r>
      <w:r>
        <w:rPr>
          <w:rFonts w:ascii="Times New Roman" w:hAnsi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CA7C5A" w:rsidRDefault="00CA7C5A" w:rsidP="00CA7C5A">
      <w:pPr>
        <w:shd w:val="clear" w:color="auto" w:fill="FFFFFF"/>
        <w:tabs>
          <w:tab w:val="left" w:pos="778"/>
        </w:tabs>
        <w:spacing w:line="240" w:lineRule="auto"/>
        <w:ind w:firstLine="709"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CA7C5A" w:rsidRDefault="00CA7C5A" w:rsidP="00CA7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Примерные (типовые) т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>естов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ые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я</w:t>
      </w:r>
    </w:p>
    <w:p w:rsidR="00CA7C5A" w:rsidRDefault="00CA7C5A" w:rsidP="00CA7C5A">
      <w:pPr>
        <w:spacing w:line="240" w:lineRule="auto"/>
      </w:pP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1. Главная задача государства: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а</w:t>
      </w:r>
      <w:proofErr w:type="gramEnd"/>
      <w:r w:rsidRPr="009177DA">
        <w:t>) Защита территории.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б</w:t>
      </w:r>
      <w:proofErr w:type="gramEnd"/>
      <w:r w:rsidRPr="009177DA">
        <w:t>) Охрана территории.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в</w:t>
      </w:r>
      <w:proofErr w:type="gramEnd"/>
      <w:r w:rsidRPr="009177DA">
        <w:t>) Защита границ.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rPr>
          <w:b/>
          <w:bCs/>
        </w:rPr>
        <w:t>г</w:t>
      </w:r>
      <w:proofErr w:type="gramEnd"/>
      <w:r w:rsidRPr="009177DA">
        <w:rPr>
          <w:b/>
          <w:bCs/>
        </w:rPr>
        <w:t>) Обеспечить целостность территории.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2. Территория Российской Федерации включает в себя территории: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rPr>
          <w:b/>
          <w:bCs/>
        </w:rPr>
        <w:t>а</w:t>
      </w:r>
      <w:proofErr w:type="gramEnd"/>
      <w:r w:rsidRPr="009177DA">
        <w:rPr>
          <w:b/>
          <w:bCs/>
        </w:rPr>
        <w:t>) Субъектов.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б</w:t>
      </w:r>
      <w:proofErr w:type="gramEnd"/>
      <w:r w:rsidRPr="009177DA">
        <w:t>) Внутренние воды.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в</w:t>
      </w:r>
      <w:proofErr w:type="gramEnd"/>
      <w:r w:rsidRPr="009177DA">
        <w:t>) Территориальное море.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г</w:t>
      </w:r>
      <w:proofErr w:type="gramEnd"/>
      <w:r w:rsidRPr="009177DA">
        <w:t>) Воздушное пространство.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3. Правовое закрепление территории государством имеет значение: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Международно-правовое.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Внутреннее.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Государственно-правовое.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Национальное.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4. Территория со смешанным режимом включает в себя: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Пространство Мирового океана.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Континентальный шельф.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Экономическая зона.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Водная акватория.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5. Территории подразделяются на: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Государственные.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Международным режимом.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lastRenderedPageBreak/>
        <w:t>в</w:t>
      </w:r>
      <w:proofErr w:type="gramEnd"/>
      <w:r w:rsidRPr="009177DA">
        <w:rPr>
          <w:color w:val="181818"/>
        </w:rPr>
        <w:t>) Единым режимом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г</w:t>
      </w:r>
      <w:proofErr w:type="gramEnd"/>
      <w:r w:rsidRPr="009177DA">
        <w:rPr>
          <w:b/>
          <w:bCs/>
          <w:color w:val="181818"/>
          <w:shd w:val="clear" w:color="auto" w:fill="FFFFFF"/>
        </w:rPr>
        <w:t>) Смешанным режимом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  <w:shd w:val="clear" w:color="auto" w:fill="FFFFFF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6. Признаки государственной территории: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Принадлежность государству.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Целостность и неприкосновенность.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Подвластность государству.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>) Верховенство государства на данной территории.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7. Право территориального верховенства государства и необходимость обеспечивать баланс при использовании земельных участков находящихся в общегосударственных и частных владениях представляет собой -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Государственное управление.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Государственное управление землепользованием.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Метод управления земельными участками.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Землепользование.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8. Безопасное использование земли, создание государственного реестра, организация ведения мониторинга земель представляет собой метод -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Административный.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Организационно-правовой</w:t>
      </w:r>
      <w:r w:rsidRPr="009177DA">
        <w:rPr>
          <w:color w:val="181818"/>
        </w:rPr>
        <w:t>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Экономический.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Охранительный.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9. Вмешательство лиц, если это необходимо, при регистрации прав, решении и рассмотрении споров связанные с землей представляет собой -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Функцию государственных органов.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Функция государственных органов по управлению землепользованием.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Функция государства.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Функция органов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10. Реализация государственной политики через систему органов власти - это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Функция государства.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Государственная политика.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Метод управления государством.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>) Государственное управление.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11. Стимулирование эффективной деятельности в области управления землепользования, рациональным использованием представляет собой метод -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Административный.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Организационно-правовой.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Экономический.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Политический.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12. Отдельные направления содержащиеся в правах и обязанностей лиц, осуществляющих деятельность государства представляет собой -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Функцию государственных органов.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Функция государственных органов по управлению землепользованием.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Функция государства землепользованием.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Функция органов.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13. Комплексность, целостность, специализация, управляемость, наличие политико-административных органов исполнения – все это характеризует: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lastRenderedPageBreak/>
        <w:t>а</w:t>
      </w:r>
      <w:proofErr w:type="gramEnd"/>
      <w:r w:rsidRPr="009177DA">
        <w:rPr>
          <w:b/>
          <w:bCs/>
          <w:color w:val="181818"/>
        </w:rPr>
        <w:t>) Территорию.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Область.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Регион.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Край.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14. Организующая деятельность специально уполномоченных государственных органов исполнительной власти, направленной на создание условий для рационального использования и охраны земли всеми субъектами представляет собой -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Государственное управление.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Землепользование.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Метод управления земельными участками.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Государственное управление землепользованием.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15. Выдача разрешений на использование земли, лицензирование использования земли представляет собой метод -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Административный.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Организационно-правовой.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Экономический.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Политический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16. Направления деятельности государства, в которых выражается его сущность, как социального явления, представляет собой -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Функцию государственных органов.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Функция государственных органов по управлению землепользованием.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Функция государства.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Функция органов.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17. Система собственности, в которой доступ к редким ресурсам регламентируется с помощью ссылок на интересы общества в целом называется … системой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общей (коммунальной)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частной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государственной (коллективной)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жилой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177DA">
        <w:rPr>
          <w:color w:val="000000"/>
        </w:rPr>
        <w:t>18. Маркетинговый подход в исследовании недвижимости основан на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177DA">
        <w:rPr>
          <w:color w:val="000000"/>
        </w:rPr>
        <w:t>а</w:t>
      </w:r>
      <w:proofErr w:type="gramEnd"/>
      <w:r w:rsidRPr="009177DA">
        <w:rPr>
          <w:color w:val="000000"/>
        </w:rPr>
        <w:t>) исследовании объекта недвижимости как системы взаимосвязанных элементов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177DA">
        <w:rPr>
          <w:color w:val="000000"/>
        </w:rPr>
        <w:t>б</w:t>
      </w:r>
      <w:proofErr w:type="gramEnd"/>
      <w:r w:rsidRPr="009177DA">
        <w:rPr>
          <w:color w:val="000000"/>
        </w:rPr>
        <w:t>) создании объекта отвечающего требованиям потребителей на момент его сдачи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000000"/>
        </w:rPr>
        <w:t>в</w:t>
      </w:r>
      <w:proofErr w:type="gramEnd"/>
      <w:r w:rsidRPr="009177DA">
        <w:rPr>
          <w:b/>
          <w:bCs/>
          <w:color w:val="000000"/>
        </w:rPr>
        <w:t>) ориентации и максимальном учете запросов потребителей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177DA">
        <w:rPr>
          <w:color w:val="000000"/>
        </w:rPr>
        <w:t>19. Управление собственностью со стороны административно-хозяйственных органов территории осуществляется в отношении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177DA">
        <w:rPr>
          <w:color w:val="000000"/>
        </w:rPr>
        <w:t>а</w:t>
      </w:r>
      <w:proofErr w:type="gramEnd"/>
      <w:r w:rsidRPr="009177DA">
        <w:rPr>
          <w:color w:val="000000"/>
        </w:rPr>
        <w:t>) влияния на управление акционерных обществ базирующихся на подведомственной им территории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proofErr w:type="gramStart"/>
      <w:r w:rsidRPr="009177DA">
        <w:rPr>
          <w:b/>
          <w:bCs/>
          <w:color w:val="000000"/>
        </w:rPr>
        <w:t>б</w:t>
      </w:r>
      <w:proofErr w:type="gramEnd"/>
      <w:r w:rsidRPr="009177DA">
        <w:rPr>
          <w:b/>
          <w:bCs/>
          <w:color w:val="000000"/>
        </w:rPr>
        <w:t>) объектов собственности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000000"/>
        </w:rPr>
        <w:t>в</w:t>
      </w:r>
      <w:proofErr w:type="gramEnd"/>
      <w:r w:rsidRPr="009177DA">
        <w:rPr>
          <w:color w:val="000000"/>
        </w:rPr>
        <w:t>) управления долей собственности входящей в уставной капитал акционерных обществ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9177DA">
        <w:rPr>
          <w:color w:val="000000"/>
          <w:shd w:val="clear" w:color="auto" w:fill="FFFFFF"/>
        </w:rPr>
        <w:t>20. В первый подраздел Единого государственного реестра прав входят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а</w:t>
      </w:r>
      <w:proofErr w:type="gramEnd"/>
      <w:r w:rsidRPr="009177DA">
        <w:rPr>
          <w:b/>
          <w:bCs/>
          <w:color w:val="000000"/>
          <w:shd w:val="clear" w:color="auto" w:fill="FFFFFF"/>
        </w:rPr>
        <w:t>) адрес (местоположение)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б</w:t>
      </w:r>
      <w:proofErr w:type="gramEnd"/>
      <w:r w:rsidRPr="009177DA">
        <w:rPr>
          <w:color w:val="000000"/>
          <w:shd w:val="clear" w:color="auto" w:fill="FFFFFF"/>
        </w:rPr>
        <w:t>) имя (наименование) правообладателя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в</w:t>
      </w:r>
      <w:proofErr w:type="gramEnd"/>
      <w:r w:rsidRPr="009177DA">
        <w:rPr>
          <w:color w:val="000000"/>
          <w:shd w:val="clear" w:color="auto" w:fill="FFFFFF"/>
        </w:rPr>
        <w:t>) вид права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г</w:t>
      </w:r>
      <w:proofErr w:type="gramEnd"/>
      <w:r w:rsidRPr="009177DA">
        <w:rPr>
          <w:b/>
          <w:bCs/>
          <w:color w:val="000000"/>
          <w:shd w:val="clear" w:color="auto" w:fill="FFFFFF"/>
        </w:rPr>
        <w:t>) площадь объекта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д</w:t>
      </w:r>
      <w:proofErr w:type="gramEnd"/>
      <w:r w:rsidRPr="009177DA">
        <w:rPr>
          <w:color w:val="000000"/>
          <w:shd w:val="clear" w:color="auto" w:fill="FFFFFF"/>
        </w:rPr>
        <w:t>) дата внесения записи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lastRenderedPageBreak/>
        <w:t>е</w:t>
      </w:r>
      <w:proofErr w:type="gramEnd"/>
      <w:r w:rsidRPr="009177DA">
        <w:rPr>
          <w:color w:val="000000"/>
          <w:shd w:val="clear" w:color="auto" w:fill="FFFFFF"/>
        </w:rPr>
        <w:t>) размер доли в праве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ж</w:t>
      </w:r>
      <w:proofErr w:type="gramEnd"/>
      <w:r w:rsidRPr="009177DA">
        <w:rPr>
          <w:b/>
          <w:bCs/>
          <w:color w:val="000000"/>
          <w:shd w:val="clear" w:color="auto" w:fill="FFFFFF"/>
        </w:rPr>
        <w:t>) вид (название) объекта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з</w:t>
      </w:r>
      <w:proofErr w:type="gramEnd"/>
      <w:r w:rsidRPr="009177DA">
        <w:rPr>
          <w:b/>
          <w:bCs/>
          <w:color w:val="000000"/>
          <w:shd w:val="clear" w:color="auto" w:fill="FFFFFF"/>
        </w:rPr>
        <w:t>) назначение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9177DA">
        <w:rPr>
          <w:color w:val="000000"/>
          <w:shd w:val="clear" w:color="auto" w:fill="FFFFFF"/>
        </w:rPr>
        <w:t>22. Управление недвижимым имуществом осуществляется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а</w:t>
      </w:r>
      <w:proofErr w:type="gramEnd"/>
      <w:r w:rsidRPr="009177DA">
        <w:rPr>
          <w:color w:val="000000"/>
          <w:shd w:val="clear" w:color="auto" w:fill="FFFFFF"/>
        </w:rPr>
        <w:t>) опосредованно, через механизм рыночного саморегулирования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б</w:t>
      </w:r>
      <w:proofErr w:type="gramEnd"/>
      <w:r w:rsidRPr="009177DA">
        <w:rPr>
          <w:b/>
          <w:bCs/>
          <w:color w:val="000000"/>
          <w:shd w:val="clear" w:color="auto" w:fill="FFFFFF"/>
        </w:rPr>
        <w:t>) региональными органами управления на основании федеральных и местных законов, указов, постановлений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в</w:t>
      </w:r>
      <w:proofErr w:type="gramEnd"/>
      <w:r w:rsidRPr="009177DA">
        <w:rPr>
          <w:color w:val="000000"/>
          <w:shd w:val="clear" w:color="auto" w:fill="FFFFFF"/>
        </w:rPr>
        <w:t>) государством: через механизм купли-продажи, аренды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г</w:t>
      </w:r>
      <w:proofErr w:type="gramEnd"/>
      <w:r w:rsidRPr="009177DA">
        <w:rPr>
          <w:b/>
          <w:bCs/>
          <w:color w:val="000000"/>
          <w:shd w:val="clear" w:color="auto" w:fill="FFFFFF"/>
        </w:rPr>
        <w:t>) городскими, районными, сельскими органами власти через управление пакетами акций, конкурсами, выдачу лицензий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9177DA">
        <w:rPr>
          <w:color w:val="000000"/>
          <w:shd w:val="clear" w:color="auto" w:fill="FFFFFF"/>
        </w:rPr>
        <w:t>23. Акт учета действий субъектов права, направленные на установление, изменение или прекращение его прав на объект недвижимости – это государственная регистрация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а</w:t>
      </w:r>
      <w:proofErr w:type="gramEnd"/>
      <w:r w:rsidRPr="009177DA">
        <w:rPr>
          <w:color w:val="000000"/>
          <w:shd w:val="clear" w:color="auto" w:fill="FFFFFF"/>
        </w:rPr>
        <w:t>) объекта недвижимости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б</w:t>
      </w:r>
      <w:proofErr w:type="gramEnd"/>
      <w:r w:rsidRPr="009177DA">
        <w:rPr>
          <w:color w:val="000000"/>
          <w:shd w:val="clear" w:color="auto" w:fill="FFFFFF"/>
        </w:rPr>
        <w:t>) прав на недвижимое имущество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в</w:t>
      </w:r>
      <w:proofErr w:type="gramEnd"/>
      <w:r w:rsidRPr="009177DA">
        <w:rPr>
          <w:b/>
          <w:bCs/>
          <w:color w:val="000000"/>
          <w:shd w:val="clear" w:color="auto" w:fill="FFFFFF"/>
        </w:rPr>
        <w:t>) сделок с объектом недвижимости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9177DA">
        <w:rPr>
          <w:color w:val="000000"/>
          <w:shd w:val="clear" w:color="auto" w:fill="FFFFFF"/>
        </w:rPr>
        <w:t>24. Инвестиционные ситуации возможные и решаемые при использовании земельных участков: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а</w:t>
      </w:r>
      <w:proofErr w:type="gramEnd"/>
      <w:r w:rsidRPr="009177DA">
        <w:rPr>
          <w:b/>
          <w:bCs/>
          <w:color w:val="000000"/>
          <w:shd w:val="clear" w:color="auto" w:fill="FFFFFF"/>
        </w:rPr>
        <w:t>) инвестор предлагает вкладывать капитал в разработку нефтяного месторождения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б</w:t>
      </w:r>
      <w:proofErr w:type="gramEnd"/>
      <w:r w:rsidRPr="009177DA">
        <w:rPr>
          <w:color w:val="000000"/>
          <w:shd w:val="clear" w:color="auto" w:fill="FFFFFF"/>
        </w:rPr>
        <w:t>) инвестор предлагает инвестировать строительство жилья в водоохраной зоне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в</w:t>
      </w:r>
      <w:proofErr w:type="gramEnd"/>
      <w:r w:rsidRPr="009177DA">
        <w:rPr>
          <w:color w:val="000000"/>
          <w:shd w:val="clear" w:color="auto" w:fill="FFFFFF"/>
        </w:rPr>
        <w:t>) инвестор ищет оптимальное сочетание земли и пользователя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г</w:t>
      </w:r>
      <w:proofErr w:type="gramEnd"/>
      <w:r w:rsidRPr="009177DA">
        <w:rPr>
          <w:b/>
          <w:bCs/>
          <w:color w:val="000000"/>
          <w:shd w:val="clear" w:color="auto" w:fill="FFFFFF"/>
        </w:rPr>
        <w:t>) имеется свободный земельный участок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9177DA">
        <w:rPr>
          <w:color w:val="000000"/>
          <w:shd w:val="clear" w:color="auto" w:fill="FFFFFF"/>
        </w:rPr>
        <w:t>25. Подходы эффективного управления недвижимостью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а</w:t>
      </w:r>
      <w:proofErr w:type="gramEnd"/>
      <w:r w:rsidRPr="009177DA">
        <w:rPr>
          <w:b/>
          <w:bCs/>
          <w:color w:val="000000"/>
          <w:shd w:val="clear" w:color="auto" w:fill="FFFFFF"/>
        </w:rPr>
        <w:t>) функциональный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б</w:t>
      </w:r>
      <w:proofErr w:type="gramEnd"/>
      <w:r w:rsidRPr="009177DA">
        <w:rPr>
          <w:b/>
          <w:bCs/>
          <w:color w:val="000000"/>
          <w:shd w:val="clear" w:color="auto" w:fill="FFFFFF"/>
        </w:rPr>
        <w:t>) маркетинговый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в</w:t>
      </w:r>
      <w:proofErr w:type="gramEnd"/>
      <w:r w:rsidRPr="009177DA">
        <w:rPr>
          <w:color w:val="000000"/>
          <w:shd w:val="clear" w:color="auto" w:fill="FFFFFF"/>
        </w:rPr>
        <w:t>) сравнительный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г</w:t>
      </w:r>
      <w:proofErr w:type="gramEnd"/>
      <w:r w:rsidRPr="009177DA">
        <w:rPr>
          <w:b/>
          <w:bCs/>
          <w:color w:val="000000"/>
          <w:shd w:val="clear" w:color="auto" w:fill="FFFFFF"/>
        </w:rPr>
        <w:t>) системный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д</w:t>
      </w:r>
      <w:proofErr w:type="gramEnd"/>
      <w:r w:rsidRPr="009177DA">
        <w:rPr>
          <w:color w:val="000000"/>
          <w:shd w:val="clear" w:color="auto" w:fill="FFFFFF"/>
        </w:rPr>
        <w:t>) затратный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е</w:t>
      </w:r>
      <w:proofErr w:type="gramEnd"/>
      <w:r w:rsidRPr="009177DA">
        <w:rPr>
          <w:color w:val="000000"/>
          <w:shd w:val="clear" w:color="auto" w:fill="FFFFFF"/>
        </w:rPr>
        <w:t>) доходный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ж</w:t>
      </w:r>
      <w:proofErr w:type="gramEnd"/>
      <w:r w:rsidRPr="009177DA">
        <w:rPr>
          <w:b/>
          <w:bCs/>
          <w:color w:val="000000"/>
          <w:shd w:val="clear" w:color="auto" w:fill="FFFFFF"/>
        </w:rPr>
        <w:t>) воспроизводственный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9177DA">
        <w:rPr>
          <w:color w:val="000000"/>
          <w:shd w:val="clear" w:color="auto" w:fill="FFFFFF"/>
        </w:rPr>
        <w:t>26. Задаток для участия в конкурсе устанавливается в размере … процентов начальной цены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177DA">
        <w:rPr>
          <w:b/>
          <w:bCs/>
          <w:color w:val="000000"/>
          <w:shd w:val="clear" w:color="auto" w:fill="FFFFFF"/>
        </w:rPr>
        <w:t>а</w:t>
      </w:r>
      <w:proofErr w:type="gramEnd"/>
      <w:r w:rsidRPr="009177DA">
        <w:rPr>
          <w:b/>
          <w:bCs/>
          <w:color w:val="000000"/>
          <w:shd w:val="clear" w:color="auto" w:fill="FFFFFF"/>
        </w:rPr>
        <w:t>) 20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б</w:t>
      </w:r>
      <w:proofErr w:type="gramEnd"/>
      <w:r w:rsidRPr="009177DA">
        <w:rPr>
          <w:color w:val="000000"/>
          <w:shd w:val="clear" w:color="auto" w:fill="FFFFFF"/>
        </w:rPr>
        <w:t>) 45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proofErr w:type="gramStart"/>
      <w:r w:rsidRPr="009177DA">
        <w:rPr>
          <w:color w:val="000000"/>
          <w:shd w:val="clear" w:color="auto" w:fill="FFFFFF"/>
        </w:rPr>
        <w:t>в</w:t>
      </w:r>
      <w:proofErr w:type="gramEnd"/>
      <w:r w:rsidRPr="009177DA">
        <w:rPr>
          <w:color w:val="000000"/>
          <w:shd w:val="clear" w:color="auto" w:fill="FFFFFF"/>
        </w:rPr>
        <w:t>) 30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177DA">
        <w:rPr>
          <w:color w:val="000000"/>
        </w:rPr>
        <w:t>27. Задачи, которые решает финансовое обоснование инвестиционного проекта: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proofErr w:type="gramStart"/>
      <w:r w:rsidRPr="009177DA">
        <w:rPr>
          <w:b/>
          <w:bCs/>
          <w:color w:val="000000"/>
        </w:rPr>
        <w:t>а</w:t>
      </w:r>
      <w:proofErr w:type="gramEnd"/>
      <w:r w:rsidRPr="009177DA">
        <w:rPr>
          <w:b/>
          <w:bCs/>
          <w:color w:val="000000"/>
        </w:rPr>
        <w:t>) ставки дисконтирования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177DA">
        <w:rPr>
          <w:color w:val="000000"/>
        </w:rPr>
        <w:t>б</w:t>
      </w:r>
      <w:proofErr w:type="gramEnd"/>
      <w:r w:rsidRPr="009177DA">
        <w:rPr>
          <w:color w:val="000000"/>
        </w:rPr>
        <w:t>)</w:t>
      </w:r>
      <w:r>
        <w:rPr>
          <w:color w:val="000000"/>
        </w:rPr>
        <w:t xml:space="preserve"> </w:t>
      </w:r>
      <w:r w:rsidRPr="009177DA">
        <w:rPr>
          <w:color w:val="000000"/>
        </w:rPr>
        <w:t>системы подбора потенциальных приобретателей недвижимости</w:t>
      </w:r>
      <w:r>
        <w:rPr>
          <w:color w:val="000000"/>
        </w:rPr>
        <w:t xml:space="preserve"> </w:t>
      </w:r>
      <w:r w:rsidRPr="009177DA">
        <w:rPr>
          <w:color w:val="000000"/>
        </w:rPr>
        <w:t>получаемого дохода от реализации недвижимости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proofErr w:type="gramStart"/>
      <w:r w:rsidRPr="009177DA">
        <w:rPr>
          <w:b/>
          <w:bCs/>
          <w:color w:val="000000"/>
        </w:rPr>
        <w:t>в</w:t>
      </w:r>
      <w:proofErr w:type="gramEnd"/>
      <w:r w:rsidRPr="009177DA">
        <w:rPr>
          <w:b/>
          <w:bCs/>
          <w:color w:val="000000"/>
        </w:rPr>
        <w:t>) финансирование инвестиционного проекта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177DA">
        <w:rPr>
          <w:color w:val="000000"/>
        </w:rPr>
        <w:t>г</w:t>
      </w:r>
      <w:proofErr w:type="gramEnd"/>
      <w:r w:rsidRPr="009177DA">
        <w:rPr>
          <w:color w:val="000000"/>
        </w:rPr>
        <w:t>) снижение инфляционных процессов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000000"/>
        </w:rPr>
        <w:t>д</w:t>
      </w:r>
      <w:proofErr w:type="gramEnd"/>
      <w:r w:rsidRPr="009177DA">
        <w:rPr>
          <w:b/>
          <w:bCs/>
          <w:color w:val="000000"/>
        </w:rPr>
        <w:t>) определение денежных потоков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177DA">
        <w:rPr>
          <w:color w:val="000000"/>
        </w:rPr>
        <w:t>28. При продаже государственного или муниципального имущества посредством публичного предложения нормативная цена составляет … процентов начальной цены несостоявшегося аукциона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177DA">
        <w:rPr>
          <w:color w:val="000000"/>
        </w:rPr>
        <w:t>а</w:t>
      </w:r>
      <w:proofErr w:type="gramEnd"/>
      <w:r w:rsidRPr="009177DA">
        <w:rPr>
          <w:color w:val="000000"/>
        </w:rPr>
        <w:t>) 30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177DA">
        <w:rPr>
          <w:color w:val="000000"/>
        </w:rPr>
        <w:lastRenderedPageBreak/>
        <w:t>б</w:t>
      </w:r>
      <w:proofErr w:type="gramEnd"/>
      <w:r w:rsidRPr="009177DA">
        <w:rPr>
          <w:color w:val="000000"/>
        </w:rPr>
        <w:t>) 65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proofErr w:type="gramStart"/>
      <w:r w:rsidRPr="009177DA">
        <w:rPr>
          <w:b/>
          <w:bCs/>
          <w:color w:val="000000"/>
        </w:rPr>
        <w:t>в</w:t>
      </w:r>
      <w:proofErr w:type="gramEnd"/>
      <w:r w:rsidRPr="009177DA">
        <w:rPr>
          <w:b/>
          <w:bCs/>
          <w:color w:val="000000"/>
        </w:rPr>
        <w:t>) 50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177DA">
        <w:rPr>
          <w:color w:val="000000"/>
        </w:rPr>
        <w:t>29. Цели проведения маркетинговых исследований рынка недвижимости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proofErr w:type="gramStart"/>
      <w:r w:rsidRPr="009177DA">
        <w:rPr>
          <w:b/>
          <w:bCs/>
          <w:color w:val="000000"/>
        </w:rPr>
        <w:t>а</w:t>
      </w:r>
      <w:proofErr w:type="gramEnd"/>
      <w:r w:rsidRPr="009177DA">
        <w:rPr>
          <w:b/>
          <w:bCs/>
          <w:color w:val="000000"/>
        </w:rPr>
        <w:t>) получение сравнительных характеристик оцениваемой и аналогов реализованной недвижимости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proofErr w:type="gramStart"/>
      <w:r w:rsidRPr="009177DA">
        <w:rPr>
          <w:b/>
          <w:bCs/>
          <w:color w:val="000000"/>
        </w:rPr>
        <w:t>б</w:t>
      </w:r>
      <w:proofErr w:type="gramEnd"/>
      <w:r w:rsidRPr="009177DA">
        <w:rPr>
          <w:b/>
          <w:bCs/>
          <w:color w:val="000000"/>
        </w:rPr>
        <w:t>) изучения спроса и предложений на недвижимость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177DA">
        <w:rPr>
          <w:color w:val="000000"/>
        </w:rPr>
        <w:t>в</w:t>
      </w:r>
      <w:proofErr w:type="gramEnd"/>
      <w:r w:rsidRPr="009177DA">
        <w:rPr>
          <w:color w:val="000000"/>
        </w:rPr>
        <w:t>) получения рекомендаций по управлению недвижимостью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000000"/>
        </w:rPr>
        <w:t>г</w:t>
      </w:r>
      <w:proofErr w:type="gramEnd"/>
      <w:r w:rsidRPr="009177DA">
        <w:rPr>
          <w:color w:val="000000"/>
        </w:rPr>
        <w:t>) изучения качества выставленной на реализацию недвижимости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30. Управление собственностью территории направлено на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проведение банкротства предприятий расположенных на подведомственной территории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оптимизацию структуры собственности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полное освобождение от собственности путем её приватизации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>) конкурсное исполнение территориальных заказов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31. Пользователь недвижимости подбирает для себя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участок, обеспечивающий значительную остаточную стоимость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определенный вид и участок земли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участок, обладающий значительным потенциалом повышения стоимости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32. Правовая экспертиза обоснованности застройки земельного участка производится в целях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действующего законодательства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функционального подхода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перспективных решений по районной планировки участка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благоустройства территории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r w:rsidRPr="009177DA">
        <w:rPr>
          <w:color w:val="181818"/>
          <w:shd w:val="clear" w:color="auto" w:fill="FFFFFF"/>
        </w:rPr>
        <w:t>33. Последствия приватизации в краткосрочном периоде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а</w:t>
      </w:r>
      <w:proofErr w:type="gramEnd"/>
      <w:r w:rsidRPr="009177DA">
        <w:rPr>
          <w:b/>
          <w:bCs/>
          <w:color w:val="181818"/>
          <w:shd w:val="clear" w:color="auto" w:fill="FFFFFF"/>
        </w:rPr>
        <w:t>) спад производства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б</w:t>
      </w:r>
      <w:proofErr w:type="gramEnd"/>
      <w:r w:rsidRPr="009177DA">
        <w:rPr>
          <w:b/>
          <w:bCs/>
          <w:color w:val="181818"/>
          <w:shd w:val="clear" w:color="auto" w:fill="FFFFFF"/>
        </w:rPr>
        <w:t>) рост безработицы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в</w:t>
      </w:r>
      <w:proofErr w:type="gramEnd"/>
      <w:r w:rsidRPr="009177DA">
        <w:rPr>
          <w:color w:val="181818"/>
          <w:shd w:val="clear" w:color="auto" w:fill="FFFFFF"/>
        </w:rPr>
        <w:t>) снижение тарифов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г</w:t>
      </w:r>
      <w:proofErr w:type="gramEnd"/>
      <w:r w:rsidRPr="009177DA">
        <w:rPr>
          <w:color w:val="181818"/>
          <w:shd w:val="clear" w:color="auto" w:fill="FFFFFF"/>
        </w:rPr>
        <w:t>) повышение доходов инвесторов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д</w:t>
      </w:r>
      <w:proofErr w:type="gramEnd"/>
      <w:r w:rsidRPr="009177DA">
        <w:rPr>
          <w:b/>
          <w:bCs/>
          <w:color w:val="181818"/>
          <w:shd w:val="clear" w:color="auto" w:fill="FFFFFF"/>
        </w:rPr>
        <w:t>) расслоение населения по уровню доходов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е</w:t>
      </w:r>
      <w:proofErr w:type="gramEnd"/>
      <w:r w:rsidRPr="009177DA">
        <w:rPr>
          <w:b/>
          <w:bCs/>
          <w:color w:val="181818"/>
          <w:shd w:val="clear" w:color="auto" w:fill="FFFFFF"/>
        </w:rPr>
        <w:t>) снижение инвестиций в капиталоемкие отрасли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ж</w:t>
      </w:r>
      <w:proofErr w:type="gramEnd"/>
      <w:r w:rsidRPr="009177DA">
        <w:rPr>
          <w:b/>
          <w:bCs/>
          <w:color w:val="181818"/>
          <w:shd w:val="clear" w:color="auto" w:fill="FFFFFF"/>
        </w:rPr>
        <w:t>) коррупция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з</w:t>
      </w:r>
      <w:proofErr w:type="gramEnd"/>
      <w:r w:rsidRPr="009177DA">
        <w:rPr>
          <w:color w:val="181818"/>
          <w:shd w:val="clear" w:color="auto" w:fill="FFFFFF"/>
        </w:rPr>
        <w:t>) улучшение конкурентоспособности продукции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r w:rsidRPr="009177DA">
        <w:rPr>
          <w:color w:val="181818"/>
        </w:rPr>
        <w:t>34. Ситуации, когда ценность земельного участка как объекта недвижимости будет выше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чем выше спрос, на объекты, возводимые на этом участке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если он отведен для строительства жилья в промышленной зоне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если он обеспечен инженерными сетями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если он вдали от транспортных сетей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35. Критерий в оценке недвижимости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элемент маркетинговых исследований рынка недвижимости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признак оценки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признак, обозначающий предмет оценки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lastRenderedPageBreak/>
        <w:t>36. Задаток для участия в аукционе устанавливается в размере … процентов начальной цены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35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20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45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37. Законное право собственности на недвижимость, имеющее документальную юридическую основу – это …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титул</w:t>
      </w:r>
      <w:proofErr w:type="gramEnd"/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38. Частные инвестиции в недвижимость направлены на …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создание новых и реконструкцию действующих производственных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мощностей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регулирование экономики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>) получение прибыли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39. Для объективной оценки эффективности инвестиций в недвижимость необходимо иметь данные по …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  <w:rPr>
          <w:b/>
          <w:bCs/>
        </w:rPr>
      </w:pPr>
      <w:proofErr w:type="gramStart"/>
      <w:r w:rsidRPr="009177DA">
        <w:rPr>
          <w:b/>
          <w:bCs/>
        </w:rPr>
        <w:t>а</w:t>
      </w:r>
      <w:proofErr w:type="gramEnd"/>
      <w:r w:rsidRPr="009177DA">
        <w:rPr>
          <w:b/>
          <w:bCs/>
        </w:rPr>
        <w:t>) себестоимости основных видов производственной деятельности предприятий в расчетном периоде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б</w:t>
      </w:r>
      <w:proofErr w:type="gramEnd"/>
      <w:r w:rsidRPr="009177DA">
        <w:t>) ресурсным затратам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в</w:t>
      </w:r>
      <w:proofErr w:type="gramEnd"/>
      <w:r w:rsidRPr="009177DA">
        <w:t>) наличию подобных объектов недвижимости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г</w:t>
      </w:r>
      <w:proofErr w:type="gramEnd"/>
      <w:r w:rsidRPr="009177DA">
        <w:t>) техническому состоянию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rPr>
          <w:b/>
          <w:bCs/>
        </w:rPr>
        <w:t>д</w:t>
      </w:r>
      <w:proofErr w:type="gramEnd"/>
      <w:r w:rsidRPr="009177DA">
        <w:rPr>
          <w:b/>
          <w:bCs/>
        </w:rPr>
        <w:t>) возможным источникам и условиям финансирования</w:t>
      </w:r>
      <w:r>
        <w:rPr>
          <w:b/>
          <w:bCs/>
        </w:rPr>
        <w:t xml:space="preserve"> </w:t>
      </w:r>
      <w:r w:rsidRPr="009177DA">
        <w:rPr>
          <w:b/>
          <w:bCs/>
        </w:rPr>
        <w:t xml:space="preserve">стоимости </w:t>
      </w:r>
      <w:r>
        <w:rPr>
          <w:b/>
          <w:bCs/>
        </w:rPr>
        <w:t xml:space="preserve"> с</w:t>
      </w:r>
      <w:r w:rsidRPr="009177DA">
        <w:rPr>
          <w:b/>
          <w:bCs/>
        </w:rPr>
        <w:t>троительства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40. Величина инвестиций по инвестиционному проекту в недвижимость – это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объем средств, которые инвестор готов вложить в инвестиционный проект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размер капиталовложений предусмотренных инвестиционным проектом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работа с банком по получению кредита под инвестиционный проект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41. На инвестиционную привлекательность влияют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ставка дохода финансового менеджмента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ассортимент выпускаемой продукции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характеристика объекта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>) чистая текущая стоимость доходов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42. На первом этапе оценки инвестиционного проекта производится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исчисление стоимости земли и доходности при выполнении инвестиционного проекта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определение валовой стоимости проекта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определение всех затрат на застройку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43. Метод дисконтирования при выдаче инвестиционного ипотечного кредита предусматривает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удержание финансовых платежей по ссуде из выдаваемого кредита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удержание финансовых платежей по ссуде из выдаваемого кредита с определенной периодичностью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пересчет и приведение выданного кредита на конец срока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44. Состав объектов муниципальной собственности определяется: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Федеральным законодательством.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Законами субъектов РФ о местном самоуправлении.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Конституцией РФ.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lastRenderedPageBreak/>
        <w:t>г</w:t>
      </w:r>
      <w:proofErr w:type="gramEnd"/>
      <w:r w:rsidRPr="009177DA">
        <w:rPr>
          <w:color w:val="181818"/>
        </w:rPr>
        <w:t>) Уставами муниципальных образований.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45. К муниципальной собственности относятся: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Дороги местного значения.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Государственная казна.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Водные запасы.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>) Объекты инженерной инфраструктуры.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46. Порядок передачи объектов муниципальной собственности регулируется законодательством: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Региональном о местном самоуправлении.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Федеральным.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Уставами муниципальных образований.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Приказами Президента РФ.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47. Не подлежат передачи в федеральную и муниципальную собственность объекты государственной собственности субъектов Российской Федерации имеющее значение: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Муниципальное.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Международное.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Общеправовое.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 xml:space="preserve">) </w:t>
      </w:r>
      <w:proofErr w:type="spellStart"/>
      <w:r w:rsidRPr="009177DA">
        <w:rPr>
          <w:b/>
          <w:bCs/>
          <w:color w:val="181818"/>
        </w:rPr>
        <w:t>Общеобластное</w:t>
      </w:r>
      <w:proofErr w:type="spellEnd"/>
      <w:r w:rsidRPr="009177DA">
        <w:rPr>
          <w:b/>
          <w:bCs/>
          <w:color w:val="181818"/>
        </w:rPr>
        <w:t>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48. Основные сделки осуществляемые с муниципальным недвижимым имуществом на рынке: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Продажа.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Аренда.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Приватизация.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Дарение.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49. В состав недвижимого муниципального имущества не входит: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Здания и сооружения.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Земельные участки.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Объекты жилого и нежилого фонда.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>) Земли для огородничества и садоводства.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50. Муниципальная собственность подлежит обязательному: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rPr>
          <w:b/>
          <w:bCs/>
        </w:rPr>
        <w:t>а</w:t>
      </w:r>
      <w:proofErr w:type="gramEnd"/>
      <w:r w:rsidRPr="009177DA">
        <w:rPr>
          <w:b/>
          <w:bCs/>
        </w:rPr>
        <w:t>) Учету в ЕГРП.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б</w:t>
      </w:r>
      <w:proofErr w:type="gramEnd"/>
      <w:r w:rsidRPr="009177DA">
        <w:t>) Государственной регистрации в ЕГРП.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в</w:t>
      </w:r>
      <w:proofErr w:type="gramEnd"/>
      <w:r w:rsidRPr="009177DA">
        <w:t>) Описании в ЕГРП.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51. Факторы, влияющие на расчет стоимости объекта недвижимости: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а</w:t>
      </w:r>
      <w:proofErr w:type="gramEnd"/>
      <w:r w:rsidRPr="009177DA">
        <w:t>) Объективные факторы.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rPr>
          <w:b/>
          <w:bCs/>
        </w:rPr>
        <w:t>б</w:t>
      </w:r>
      <w:proofErr w:type="gramEnd"/>
      <w:r w:rsidRPr="009177DA">
        <w:rPr>
          <w:b/>
          <w:bCs/>
        </w:rPr>
        <w:t>) Физические факторы.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в</w:t>
      </w:r>
      <w:proofErr w:type="gramEnd"/>
      <w:r w:rsidRPr="009177DA">
        <w:t>) Психологические факторы и массового сознания.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rPr>
          <w:b/>
          <w:bCs/>
        </w:rPr>
        <w:t>г</w:t>
      </w:r>
      <w:proofErr w:type="gramEnd"/>
      <w:r w:rsidRPr="009177DA">
        <w:rPr>
          <w:b/>
          <w:bCs/>
        </w:rPr>
        <w:t>) Социальные факторы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52. Фактические затраты на приобретение или создания объекта недвижимости – это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Остаточная стоимость.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Инвестиционная стоимость.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Стоимость при существующем использовании.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>) Первоначальная стоимость.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53. К недвижимости относятся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дороги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lastRenderedPageBreak/>
        <w:t>б</w:t>
      </w:r>
      <w:proofErr w:type="gramEnd"/>
      <w:r w:rsidRPr="009177DA">
        <w:rPr>
          <w:color w:val="181818"/>
        </w:rPr>
        <w:t>) нефть в переработке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чугун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>) земля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д</w:t>
      </w:r>
      <w:proofErr w:type="gramEnd"/>
      <w:r w:rsidRPr="009177DA">
        <w:rPr>
          <w:b/>
          <w:bCs/>
          <w:color w:val="181818"/>
        </w:rPr>
        <w:t>) здания, строения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54. Продажа своей доли в совместной общей собственности постороннему лицу производится при условиях: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а</w:t>
      </w:r>
      <w:proofErr w:type="gramEnd"/>
      <w:r w:rsidRPr="009177DA">
        <w:t>) без согласия всех участников совместной собственности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  <w:rPr>
          <w:b/>
          <w:bCs/>
        </w:rPr>
      </w:pPr>
      <w:proofErr w:type="gramStart"/>
      <w:r w:rsidRPr="009177DA">
        <w:rPr>
          <w:b/>
          <w:bCs/>
        </w:rPr>
        <w:t>б</w:t>
      </w:r>
      <w:proofErr w:type="gramEnd"/>
      <w:r w:rsidRPr="009177DA">
        <w:rPr>
          <w:b/>
          <w:bCs/>
        </w:rPr>
        <w:t>) преимущество в приобретении имеют участники общей собственности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rPr>
          <w:b/>
          <w:bCs/>
        </w:rPr>
        <w:t>в</w:t>
      </w:r>
      <w:proofErr w:type="gramEnd"/>
      <w:r w:rsidRPr="009177DA">
        <w:rPr>
          <w:b/>
          <w:bCs/>
        </w:rPr>
        <w:t>) с согласия всех участников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55. Совместная собственность на недвижимость может быть …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  <w:rPr>
          <w:b/>
          <w:bCs/>
        </w:rPr>
      </w:pPr>
      <w:proofErr w:type="gramStart"/>
      <w:r w:rsidRPr="009177DA">
        <w:rPr>
          <w:b/>
          <w:bCs/>
        </w:rPr>
        <w:t>а</w:t>
      </w:r>
      <w:proofErr w:type="gramEnd"/>
      <w:r w:rsidRPr="009177DA">
        <w:rPr>
          <w:b/>
          <w:bCs/>
        </w:rPr>
        <w:t>) делимой по решению суда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б</w:t>
      </w:r>
      <w:proofErr w:type="gramEnd"/>
      <w:r w:rsidRPr="009177DA">
        <w:t>) не делимой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rPr>
          <w:b/>
          <w:bCs/>
        </w:rPr>
        <w:t>в</w:t>
      </w:r>
      <w:proofErr w:type="gramEnd"/>
      <w:r w:rsidRPr="009177DA">
        <w:rPr>
          <w:b/>
          <w:bCs/>
        </w:rPr>
        <w:t>) делимой с согласия всех участников данной недвижимости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56. Условия оформления договора купли – продажи недвижимости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в письменной форме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в устной форме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с обязательной государственной регистрацией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можно не регистрировать сделку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57. При переходе права собственности на здания или сооружения, принадлежащие собственнику земельного участка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необходимо с новым собственником решать вопрос по сервитуту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требуют обращения в соответствующий государственный орган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к приобретателю здания (сооружения) переходят права на сервитут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58. Конкурс – это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публичный способ продажи объекта покупателю, предложившему максимальную цену без возложения на него каких-либо обязательств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форма проведения подрядных торгов, на которых осуществляется продажа права заключения договора подряда на реализацию проекта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способ продажи, предусматривающий предложение покупателем максимальной цены при условии выполнения им по отношению к объекту определенных обязательств – социальных или инвестиционных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59. При доверительной собственности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доверитель может оставить в своем распоряжении процент дивидендов получаемых по акциям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передается в траст пакет акций ООО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передается в траст имущество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</w:pP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60. Сделка считается ничтожной, если …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  <w:rPr>
          <w:b/>
          <w:bCs/>
        </w:rPr>
      </w:pPr>
      <w:proofErr w:type="gramStart"/>
      <w:r w:rsidRPr="009177DA">
        <w:rPr>
          <w:b/>
          <w:bCs/>
        </w:rPr>
        <w:t>а</w:t>
      </w:r>
      <w:proofErr w:type="gramEnd"/>
      <w:r w:rsidRPr="009177DA">
        <w:rPr>
          <w:b/>
          <w:bCs/>
        </w:rPr>
        <w:t>) она совершена с целью, заведомо противной основам правопорядка или нравственности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б</w:t>
      </w:r>
      <w:proofErr w:type="gramEnd"/>
      <w:r w:rsidRPr="009177DA">
        <w:t>) соблюдена форма сделки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в</w:t>
      </w:r>
      <w:proofErr w:type="gramEnd"/>
      <w:r w:rsidRPr="009177DA">
        <w:t>) она совершена в соответствии с волей и волеизъявлением участников сделки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rPr>
          <w:b/>
          <w:bCs/>
        </w:rPr>
        <w:t>г</w:t>
      </w:r>
      <w:proofErr w:type="gramEnd"/>
      <w:r w:rsidRPr="009177DA">
        <w:rPr>
          <w:b/>
          <w:bCs/>
        </w:rPr>
        <w:t>) сторона сделки недееспособна, то есть, неспособна понимать значение своих действий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61. К абсолютным правам относятся …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  <w:rPr>
          <w:b/>
          <w:bCs/>
        </w:rPr>
      </w:pPr>
      <w:proofErr w:type="gramStart"/>
      <w:r w:rsidRPr="009177DA">
        <w:rPr>
          <w:b/>
          <w:bCs/>
        </w:rPr>
        <w:t>а</w:t>
      </w:r>
      <w:proofErr w:type="gramEnd"/>
      <w:r w:rsidRPr="009177DA">
        <w:rPr>
          <w:b/>
          <w:bCs/>
        </w:rPr>
        <w:t>) вещные права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  <w:rPr>
          <w:b/>
          <w:bCs/>
        </w:rPr>
      </w:pPr>
      <w:proofErr w:type="gramStart"/>
      <w:r w:rsidRPr="009177DA">
        <w:rPr>
          <w:b/>
          <w:bCs/>
        </w:rPr>
        <w:lastRenderedPageBreak/>
        <w:t>б</w:t>
      </w:r>
      <w:proofErr w:type="gramEnd"/>
      <w:r w:rsidRPr="009177DA">
        <w:rPr>
          <w:b/>
          <w:bCs/>
        </w:rPr>
        <w:t>) обязательственные права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в</w:t>
      </w:r>
      <w:proofErr w:type="gramEnd"/>
      <w:r w:rsidRPr="009177DA">
        <w:t>) авторское право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62. Договор ренты заключается в …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  <w:rPr>
          <w:b/>
          <w:bCs/>
        </w:rPr>
      </w:pPr>
      <w:proofErr w:type="gramStart"/>
      <w:r w:rsidRPr="009177DA">
        <w:rPr>
          <w:b/>
          <w:bCs/>
        </w:rPr>
        <w:t>а</w:t>
      </w:r>
      <w:proofErr w:type="gramEnd"/>
      <w:r w:rsidRPr="009177DA">
        <w:rPr>
          <w:b/>
          <w:bCs/>
        </w:rPr>
        <w:t>) письменной форме, удостоверяется нотариусом и регистрируется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б</w:t>
      </w:r>
      <w:proofErr w:type="gramEnd"/>
      <w:r w:rsidRPr="009177DA">
        <w:t>) письменной форме и удостоверяется нотариусом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в</w:t>
      </w:r>
      <w:proofErr w:type="gramEnd"/>
      <w:r w:rsidRPr="009177DA">
        <w:t>) письменной форме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г</w:t>
      </w:r>
      <w:proofErr w:type="gramEnd"/>
      <w:r w:rsidRPr="009177DA">
        <w:t>) устной форме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63. Способ воздействия на имущественные объекты для достижения поставленных целей - это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а</w:t>
      </w:r>
      <w:proofErr w:type="gramEnd"/>
      <w:r w:rsidRPr="009177DA">
        <w:t>) Способы управления государственным имуществом.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б</w:t>
      </w:r>
      <w:proofErr w:type="gramEnd"/>
      <w:r w:rsidRPr="009177DA">
        <w:t>) Принципы управления государственным имуществом.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в</w:t>
      </w:r>
      <w:proofErr w:type="gramEnd"/>
      <w:r w:rsidRPr="009177DA">
        <w:rPr>
          <w:b/>
          <w:bCs/>
        </w:rPr>
        <w:t>) Методы управления государственным имуществом</w:t>
      </w:r>
      <w:r w:rsidRPr="009177DA">
        <w:t>.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г</w:t>
      </w:r>
      <w:proofErr w:type="gramEnd"/>
      <w:r w:rsidRPr="009177DA">
        <w:t>) Функции управления государственным имуществом.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64. В управлении государственным имуществом используют методы: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Организационно-правовые.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Организационно-общественные.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Организационно-экономические.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Организационно-политические.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65. Принципы на которых строится управление государственным имуществом – это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Законность.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б</w:t>
      </w:r>
      <w:proofErr w:type="gramEnd"/>
      <w:r w:rsidRPr="009177DA">
        <w:rPr>
          <w:b/>
          <w:bCs/>
          <w:color w:val="181818"/>
        </w:rPr>
        <w:t>) Эффективность.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Конкуренции.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Платности.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66. Арендаторами государственного имущества могут выступать: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Юридические лица и граждане РФ.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Совместные предприятия.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Международные объединения и организации.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Иностранные юридические лица и граждане.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д</w:t>
      </w:r>
      <w:proofErr w:type="gramEnd"/>
      <w:r w:rsidRPr="009177DA">
        <w:rPr>
          <w:color w:val="181818"/>
        </w:rPr>
        <w:t>) </w:t>
      </w:r>
      <w:r w:rsidRPr="009177DA">
        <w:rPr>
          <w:b/>
          <w:bCs/>
          <w:color w:val="181818"/>
        </w:rPr>
        <w:t>Все ответы верны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left="709" w:firstLine="11"/>
        <w:jc w:val="both"/>
        <w:rPr>
          <w:b/>
          <w:bCs/>
          <w:color w:val="181818"/>
        </w:rPr>
      </w:pPr>
      <w:r w:rsidRPr="009177DA">
        <w:rPr>
          <w:color w:val="181818"/>
        </w:rPr>
        <w:t>67. Понятие “Стоимостной метод оценки” и “Затратный метод оценки” тождественны</w:t>
      </w:r>
      <w:r w:rsidRPr="009177DA">
        <w:rPr>
          <w:color w:val="181818"/>
        </w:rPr>
        <w:br/>
      </w:r>
      <w:r w:rsidRPr="009177DA">
        <w:rPr>
          <w:b/>
          <w:bCs/>
          <w:color w:val="181818"/>
        </w:rPr>
        <w:t>а) нет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left="709" w:firstLine="11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да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  <w:r w:rsidRPr="009177DA">
        <w:rPr>
          <w:color w:val="181818"/>
          <w:shd w:val="clear" w:color="auto" w:fill="FFFFFF"/>
        </w:rPr>
        <w:t>68. Сопоставление и сравнение оцениваемого земельного участка со сравнимыми свободными участками производится с использованием данных по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а</w:t>
      </w:r>
      <w:proofErr w:type="gramEnd"/>
      <w:r w:rsidRPr="009177DA">
        <w:rPr>
          <w:b/>
          <w:bCs/>
          <w:color w:val="181818"/>
          <w:shd w:val="clear" w:color="auto" w:fill="FFFFFF"/>
        </w:rPr>
        <w:t>) физическим характеристикам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б</w:t>
      </w:r>
      <w:proofErr w:type="gramEnd"/>
      <w:r w:rsidRPr="009177DA">
        <w:rPr>
          <w:color w:val="181818"/>
          <w:shd w:val="clear" w:color="auto" w:fill="FFFFFF"/>
        </w:rPr>
        <w:t>) форме сделки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в</w:t>
      </w:r>
      <w:proofErr w:type="gramEnd"/>
      <w:r w:rsidRPr="009177DA">
        <w:rPr>
          <w:b/>
          <w:bCs/>
          <w:color w:val="181818"/>
          <w:shd w:val="clear" w:color="auto" w:fill="FFFFFF"/>
        </w:rPr>
        <w:t>) условиям продажи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г</w:t>
      </w:r>
      <w:proofErr w:type="gramEnd"/>
      <w:r w:rsidRPr="009177DA">
        <w:rPr>
          <w:color w:val="181818"/>
          <w:shd w:val="clear" w:color="auto" w:fill="FFFFFF"/>
        </w:rPr>
        <w:t>) правам на земельный участок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д</w:t>
      </w:r>
      <w:proofErr w:type="gramEnd"/>
      <w:r w:rsidRPr="009177DA">
        <w:rPr>
          <w:b/>
          <w:bCs/>
          <w:color w:val="181818"/>
          <w:shd w:val="clear" w:color="auto" w:fill="FFFFFF"/>
        </w:rPr>
        <w:t>) местоположению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69. В поэлементном способе расчета восстановительной стоимости объекта недвижимости производится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укрупненный расчет сметы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средний показатель расчета сметы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детальный обсчет восстановления каждого элемента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рассматриваемой недвижимости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70. Метод количественного анализа заключается в сопоставлении смет на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все виды работ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материалы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затраты труда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71. Функциональный износ – это ситуация когда объект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а</w:t>
      </w:r>
      <w:proofErr w:type="gramEnd"/>
      <w:r w:rsidRPr="009177DA">
        <w:rPr>
          <w:color w:val="181818"/>
        </w:rPr>
        <w:t>) изношен в процессе его эксплуатации и потерял стоимость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находится в приспособленном помещении и не отвечает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функциональным требованиям по прямому назначению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b/>
          <w:bCs/>
          <w:color w:val="181818"/>
        </w:rPr>
        <w:t>г</w:t>
      </w:r>
      <w:proofErr w:type="gramEnd"/>
      <w:r w:rsidRPr="009177DA">
        <w:rPr>
          <w:b/>
          <w:bCs/>
          <w:color w:val="181818"/>
        </w:rPr>
        <w:t>) не соответствует современным стандартам, в результате потерял стоимость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color w:val="181818"/>
        </w:rPr>
        <w:t>72. Затратный подход в оценке недвижимости применяется при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выборе профиля объекта недвижимости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реструктуризации объекта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в</w:t>
      </w:r>
      <w:proofErr w:type="gramEnd"/>
      <w:r w:rsidRPr="009177DA">
        <w:rPr>
          <w:b/>
          <w:bCs/>
          <w:color w:val="181818"/>
        </w:rPr>
        <w:t>) оценке зданий специального назначения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proofErr w:type="gramStart"/>
      <w:r w:rsidRPr="009177DA">
        <w:rPr>
          <w:color w:val="181818"/>
        </w:rPr>
        <w:t>г</w:t>
      </w:r>
      <w:proofErr w:type="gramEnd"/>
      <w:r w:rsidRPr="009177DA">
        <w:rPr>
          <w:color w:val="181818"/>
        </w:rPr>
        <w:t>) приобретении объекта в спекулятивных целях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д</w:t>
      </w:r>
      <w:proofErr w:type="gramEnd"/>
      <w:r w:rsidRPr="009177DA">
        <w:rPr>
          <w:b/>
          <w:bCs/>
          <w:color w:val="181818"/>
        </w:rPr>
        <w:t>) выборе наилучшего и наиболее эффективного использования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9177DA">
        <w:rPr>
          <w:b/>
          <w:bCs/>
          <w:color w:val="181818"/>
        </w:rPr>
        <w:t xml:space="preserve"> </w:t>
      </w:r>
      <w:proofErr w:type="gramStart"/>
      <w:r w:rsidRPr="009177DA">
        <w:rPr>
          <w:b/>
          <w:bCs/>
          <w:color w:val="181818"/>
        </w:rPr>
        <w:t>е</w:t>
      </w:r>
      <w:proofErr w:type="gramEnd"/>
      <w:r w:rsidRPr="009177DA">
        <w:rPr>
          <w:b/>
          <w:bCs/>
          <w:color w:val="181818"/>
        </w:rPr>
        <w:t>) земельного участка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r w:rsidRPr="009177DA">
        <w:t>73. Рыночной считается цена, когда …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  <w:rPr>
          <w:b/>
          <w:bCs/>
        </w:rPr>
      </w:pPr>
      <w:proofErr w:type="gramStart"/>
      <w:r w:rsidRPr="009177DA">
        <w:rPr>
          <w:b/>
          <w:bCs/>
        </w:rPr>
        <w:t>а</w:t>
      </w:r>
      <w:proofErr w:type="gramEnd"/>
      <w:r w:rsidRPr="009177DA">
        <w:rPr>
          <w:b/>
          <w:bCs/>
        </w:rPr>
        <w:t>) уравновешиваются предложение со спросом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б</w:t>
      </w:r>
      <w:proofErr w:type="gramEnd"/>
      <w:r w:rsidRPr="009177DA">
        <w:t>) спрос превышает предложение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  <w:proofErr w:type="gramStart"/>
      <w:r w:rsidRPr="009177DA">
        <w:t>в</w:t>
      </w:r>
      <w:proofErr w:type="gramEnd"/>
      <w:r w:rsidRPr="009177DA">
        <w:t>) предложение превышает спрос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  <w:jc w:val="both"/>
      </w:pPr>
    </w:p>
    <w:p w:rsidR="00CA7C5A" w:rsidRDefault="00CA7C5A" w:rsidP="00CA7C5A">
      <w:pPr>
        <w:pStyle w:val="af1"/>
        <w:spacing w:before="0" w:beforeAutospacing="0" w:after="0" w:afterAutospacing="0"/>
        <w:ind w:firstLine="720"/>
      </w:pPr>
      <w:r w:rsidRPr="009177DA">
        <w:t>74. Величина накопленного совокупного износа – это …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  <w:rPr>
          <w:b/>
          <w:bCs/>
        </w:rPr>
      </w:pPr>
      <w:proofErr w:type="gramStart"/>
      <w:r w:rsidRPr="009177DA">
        <w:rPr>
          <w:b/>
          <w:bCs/>
        </w:rPr>
        <w:t>а</w:t>
      </w:r>
      <w:proofErr w:type="gramEnd"/>
      <w:r w:rsidRPr="009177DA">
        <w:rPr>
          <w:b/>
          <w:bCs/>
        </w:rPr>
        <w:t>) определение различий в характеристиках нового объекта с реально оцениваемым объектом</w:t>
      </w:r>
    </w:p>
    <w:p w:rsidR="00CA7C5A" w:rsidRDefault="00CA7C5A" w:rsidP="00CA7C5A">
      <w:pPr>
        <w:pStyle w:val="af1"/>
        <w:spacing w:before="0" w:beforeAutospacing="0" w:after="0" w:afterAutospacing="0"/>
        <w:ind w:firstLine="720"/>
      </w:pPr>
      <w:proofErr w:type="gramStart"/>
      <w:r w:rsidRPr="009177DA">
        <w:t>б</w:t>
      </w:r>
      <w:proofErr w:type="gramEnd"/>
      <w:r w:rsidRPr="009177DA">
        <w:t>) стоимость восстановительных работ рассматриваемого объекта недвижимости</w:t>
      </w:r>
    </w:p>
    <w:p w:rsidR="00CA7C5A" w:rsidRPr="009177DA" w:rsidRDefault="00CA7C5A" w:rsidP="00CA7C5A">
      <w:pPr>
        <w:pStyle w:val="af1"/>
        <w:spacing w:before="0" w:beforeAutospacing="0" w:after="0" w:afterAutospacing="0"/>
        <w:ind w:firstLine="720"/>
      </w:pPr>
      <w:proofErr w:type="gramStart"/>
      <w:r w:rsidRPr="009177DA">
        <w:t>в</w:t>
      </w:r>
      <w:proofErr w:type="gramEnd"/>
      <w:r w:rsidRPr="009177DA">
        <w:t>) возможность реконструкции рассматриваемого объекта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r w:rsidRPr="009177DA">
        <w:rPr>
          <w:color w:val="181818"/>
          <w:shd w:val="clear" w:color="auto" w:fill="FFFFFF"/>
        </w:rPr>
        <w:t>75. При оценке земельного участка методом развития используются данные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а</w:t>
      </w:r>
      <w:proofErr w:type="gramEnd"/>
      <w:r w:rsidRPr="009177DA">
        <w:rPr>
          <w:b/>
          <w:bCs/>
          <w:color w:val="181818"/>
          <w:shd w:val="clear" w:color="auto" w:fill="FFFFFF"/>
        </w:rPr>
        <w:t>) анализа наилучшего варианта использования земельного участка, не имеющего аналогов в сравнимых продажах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б</w:t>
      </w:r>
      <w:proofErr w:type="gramEnd"/>
      <w:r w:rsidRPr="009177DA">
        <w:rPr>
          <w:color w:val="181818"/>
          <w:shd w:val="clear" w:color="auto" w:fill="FFFFFF"/>
        </w:rPr>
        <w:t>) соотношения между стоимостью земельного участка и возведенных на нем улучшений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в</w:t>
      </w:r>
      <w:proofErr w:type="gramEnd"/>
      <w:r w:rsidRPr="009177DA">
        <w:rPr>
          <w:color w:val="181818"/>
          <w:shd w:val="clear" w:color="auto" w:fill="FFFFFF"/>
        </w:rPr>
        <w:t>)</w:t>
      </w:r>
      <w:r>
        <w:rPr>
          <w:color w:val="181818"/>
          <w:shd w:val="clear" w:color="auto" w:fill="FFFFFF"/>
        </w:rPr>
        <w:t xml:space="preserve"> </w:t>
      </w:r>
      <w:r w:rsidRPr="009177DA">
        <w:rPr>
          <w:color w:val="181818"/>
          <w:shd w:val="clear" w:color="auto" w:fill="FFFFFF"/>
        </w:rPr>
        <w:t>капитализации доходов, полученных за счет арендных платежей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r w:rsidRPr="009177DA">
        <w:rPr>
          <w:color w:val="181818"/>
          <w:shd w:val="clear" w:color="auto" w:fill="FFFFFF"/>
        </w:rPr>
        <w:t>76. Затратный подход в оценке недвижимости используется при оценке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а</w:t>
      </w:r>
      <w:proofErr w:type="gramEnd"/>
      <w:r w:rsidRPr="009177DA">
        <w:rPr>
          <w:color w:val="181818"/>
          <w:shd w:val="clear" w:color="auto" w:fill="FFFFFF"/>
        </w:rPr>
        <w:t>) долгов компании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б</w:t>
      </w:r>
      <w:proofErr w:type="gramEnd"/>
      <w:r w:rsidRPr="009177DA">
        <w:rPr>
          <w:color w:val="181818"/>
          <w:shd w:val="clear" w:color="auto" w:fill="FFFFFF"/>
        </w:rPr>
        <w:t>) уникальных объектов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в</w:t>
      </w:r>
      <w:proofErr w:type="gramEnd"/>
      <w:r w:rsidRPr="009177DA">
        <w:rPr>
          <w:b/>
          <w:bCs/>
          <w:color w:val="181818"/>
          <w:shd w:val="clear" w:color="auto" w:fill="FFFFFF"/>
        </w:rPr>
        <w:t>) объекта сдаваемого в аренду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г</w:t>
      </w:r>
      <w:proofErr w:type="gramEnd"/>
      <w:r w:rsidRPr="009177DA">
        <w:rPr>
          <w:b/>
          <w:bCs/>
          <w:color w:val="181818"/>
          <w:shd w:val="clear" w:color="auto" w:fill="FFFFFF"/>
        </w:rPr>
        <w:t>) незавершенного строительства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д</w:t>
      </w:r>
      <w:proofErr w:type="gramEnd"/>
      <w:r w:rsidRPr="009177DA">
        <w:rPr>
          <w:b/>
          <w:bCs/>
          <w:color w:val="181818"/>
          <w:shd w:val="clear" w:color="auto" w:fill="FFFFFF"/>
        </w:rPr>
        <w:t>) страхуемого объекта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е</w:t>
      </w:r>
      <w:proofErr w:type="gramEnd"/>
      <w:r w:rsidRPr="009177DA">
        <w:rPr>
          <w:color w:val="181818"/>
          <w:shd w:val="clear" w:color="auto" w:fill="FFFFFF"/>
        </w:rPr>
        <w:t>) объектов интеллектуальной собственности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ж</w:t>
      </w:r>
      <w:proofErr w:type="gramEnd"/>
      <w:r w:rsidRPr="009177DA">
        <w:rPr>
          <w:b/>
          <w:bCs/>
          <w:color w:val="181818"/>
          <w:shd w:val="clear" w:color="auto" w:fill="FFFFFF"/>
        </w:rPr>
        <w:t>) реконструируемого объекта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r w:rsidRPr="009177DA">
        <w:rPr>
          <w:color w:val="181818"/>
        </w:rPr>
        <w:t>77. Данные, которые необходимо иметь для оценки рыночной стоимости земельного участка, на котором предполагается строительство коттеджей: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экономические факторы характеризующие участок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социальные характеристики участка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proofErr w:type="gramStart"/>
      <w:r w:rsidRPr="009177DA">
        <w:rPr>
          <w:color w:val="181818"/>
        </w:rPr>
        <w:t>в</w:t>
      </w:r>
      <w:proofErr w:type="gramEnd"/>
      <w:r w:rsidRPr="009177DA">
        <w:rPr>
          <w:color w:val="181818"/>
        </w:rPr>
        <w:t>) отведенное место в заповедной зоне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proofErr w:type="gramStart"/>
      <w:r w:rsidRPr="009177DA">
        <w:rPr>
          <w:b/>
          <w:bCs/>
          <w:color w:val="181818"/>
        </w:rPr>
        <w:lastRenderedPageBreak/>
        <w:t>г</w:t>
      </w:r>
      <w:proofErr w:type="gramEnd"/>
      <w:r w:rsidRPr="009177DA">
        <w:rPr>
          <w:b/>
          <w:bCs/>
          <w:color w:val="181818"/>
        </w:rPr>
        <w:t>) физические характеристики участка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r w:rsidRPr="009177DA">
        <w:rPr>
          <w:color w:val="181818"/>
        </w:rPr>
        <w:t>78. Объектом оценки земельного участка является: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</w:rPr>
      </w:pPr>
      <w:proofErr w:type="gramStart"/>
      <w:r w:rsidRPr="009177DA">
        <w:rPr>
          <w:b/>
          <w:bCs/>
          <w:color w:val="181818"/>
        </w:rPr>
        <w:t>а</w:t>
      </w:r>
      <w:proofErr w:type="gramEnd"/>
      <w:r w:rsidRPr="009177DA">
        <w:rPr>
          <w:b/>
          <w:bCs/>
          <w:color w:val="181818"/>
        </w:rPr>
        <w:t>) право использования на правах аренды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proofErr w:type="gramStart"/>
      <w:r w:rsidRPr="009177DA">
        <w:rPr>
          <w:color w:val="181818"/>
        </w:rPr>
        <w:t>б</w:t>
      </w:r>
      <w:proofErr w:type="gramEnd"/>
      <w:r w:rsidRPr="009177DA">
        <w:rPr>
          <w:color w:val="181818"/>
        </w:rPr>
        <w:t>) право использования на правах субаренды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proofErr w:type="gramStart"/>
      <w:r w:rsidRPr="009177DA">
        <w:rPr>
          <w:color w:val="181818"/>
        </w:rPr>
        <w:t>в)право</w:t>
      </w:r>
      <w:proofErr w:type="gramEnd"/>
      <w:r w:rsidRPr="009177DA">
        <w:rPr>
          <w:color w:val="181818"/>
        </w:rPr>
        <w:t xml:space="preserve"> собственности на земельный участок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r w:rsidRPr="009177DA">
        <w:rPr>
          <w:color w:val="181818"/>
          <w:shd w:val="clear" w:color="auto" w:fill="FFFFFF"/>
        </w:rPr>
        <w:t>80. При определении восстановительной стоимости объекта оценка ведется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а</w:t>
      </w:r>
      <w:proofErr w:type="gramEnd"/>
      <w:r w:rsidRPr="009177DA">
        <w:rPr>
          <w:color w:val="181818"/>
          <w:shd w:val="clear" w:color="auto" w:fill="FFFFFF"/>
        </w:rPr>
        <w:t>) только реконструируемых узлов, элементов, объектов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б</w:t>
      </w:r>
      <w:proofErr w:type="gramEnd"/>
      <w:r w:rsidRPr="009177DA">
        <w:rPr>
          <w:b/>
          <w:bCs/>
          <w:color w:val="181818"/>
          <w:shd w:val="clear" w:color="auto" w:fill="FFFFFF"/>
        </w:rPr>
        <w:t>) всего объекта подлежащего восстановлению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b/>
          <w:bCs/>
          <w:color w:val="181818"/>
          <w:shd w:val="clear" w:color="auto" w:fill="FFFFFF"/>
        </w:rPr>
        <w:t>в</w:t>
      </w:r>
      <w:proofErr w:type="gramEnd"/>
      <w:r w:rsidRPr="009177DA">
        <w:rPr>
          <w:b/>
          <w:bCs/>
          <w:color w:val="181818"/>
          <w:shd w:val="clear" w:color="auto" w:fill="FFFFFF"/>
        </w:rPr>
        <w:t>) поэлементно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  <w:r w:rsidRPr="009177DA">
        <w:rPr>
          <w:color w:val="181818"/>
          <w:shd w:val="clear" w:color="auto" w:fill="FFFFFF"/>
        </w:rPr>
        <w:t>81. Вещное право пользования чужой вещью в интересах определенного лица – это …</w:t>
      </w:r>
      <w:r w:rsidRPr="009177DA">
        <w:rPr>
          <w:color w:val="181818"/>
          <w:shd w:val="clear" w:color="auto" w:fill="FFFFFF"/>
        </w:rPr>
        <w:br/>
      </w:r>
      <w:r w:rsidRPr="009177DA">
        <w:rPr>
          <w:b/>
          <w:bCs/>
          <w:color w:val="181818"/>
          <w:shd w:val="clear" w:color="auto" w:fill="FFFFFF"/>
        </w:rPr>
        <w:t>сервитут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b/>
          <w:bCs/>
          <w:color w:val="181818"/>
          <w:shd w:val="clear" w:color="auto" w:fill="FFFFFF"/>
        </w:rPr>
      </w:pP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r w:rsidRPr="009177DA">
        <w:rPr>
          <w:color w:val="181818"/>
          <w:shd w:val="clear" w:color="auto" w:fill="FFFFFF"/>
        </w:rPr>
        <w:t>82. Учредитель, передавший собственную недвижимость в уставной капитал …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а</w:t>
      </w:r>
      <w:proofErr w:type="gramEnd"/>
      <w:r w:rsidRPr="009177DA">
        <w:rPr>
          <w:color w:val="181818"/>
          <w:shd w:val="clear" w:color="auto" w:fill="FFFFFF"/>
        </w:rPr>
        <w:t>) является собственником переданной недвижимости</w:t>
      </w:r>
    </w:p>
    <w:p w:rsidR="00CA7C5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  <w:shd w:val="clear" w:color="auto" w:fill="FFFFFF"/>
        </w:rPr>
      </w:pPr>
      <w:proofErr w:type="gramStart"/>
      <w:r w:rsidRPr="009177DA">
        <w:rPr>
          <w:color w:val="181818"/>
          <w:shd w:val="clear" w:color="auto" w:fill="FFFFFF"/>
        </w:rPr>
        <w:t>б</w:t>
      </w:r>
      <w:proofErr w:type="gramEnd"/>
      <w:r w:rsidRPr="009177DA">
        <w:rPr>
          <w:color w:val="181818"/>
          <w:shd w:val="clear" w:color="auto" w:fill="FFFFFF"/>
        </w:rPr>
        <w:t>) приобрел особые права в совете директоров</w:t>
      </w:r>
    </w:p>
    <w:p w:rsidR="00CA7C5A" w:rsidRPr="009177DA" w:rsidRDefault="00CA7C5A" w:rsidP="00CA7C5A">
      <w:pPr>
        <w:pStyle w:val="af1"/>
        <w:shd w:val="clear" w:color="auto" w:fill="FFFFFF"/>
        <w:spacing w:before="0" w:beforeAutospacing="0" w:after="0" w:afterAutospacing="0"/>
        <w:ind w:firstLine="720"/>
      </w:pPr>
      <w:proofErr w:type="gramStart"/>
      <w:r w:rsidRPr="009177DA">
        <w:rPr>
          <w:b/>
          <w:bCs/>
          <w:color w:val="181818"/>
          <w:shd w:val="clear" w:color="auto" w:fill="FFFFFF"/>
        </w:rPr>
        <w:t>в</w:t>
      </w:r>
      <w:proofErr w:type="gramEnd"/>
      <w:r w:rsidRPr="009177DA">
        <w:rPr>
          <w:b/>
          <w:bCs/>
          <w:color w:val="181818"/>
          <w:shd w:val="clear" w:color="auto" w:fill="FFFFFF"/>
        </w:rPr>
        <w:t>) утратил право на собственность недвижимости</w:t>
      </w: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3CC5">
        <w:rPr>
          <w:rFonts w:ascii="Times New Roman" w:hAnsi="Times New Roman"/>
          <w:b/>
          <w:bCs/>
          <w:sz w:val="24"/>
          <w:szCs w:val="24"/>
        </w:rPr>
        <w:t>Тематика внеаудиторной самостоятельной работы</w:t>
      </w:r>
    </w:p>
    <w:p w:rsidR="00CA7C5A" w:rsidRPr="00C33CC5" w:rsidRDefault="00CA7C5A" w:rsidP="00CA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A7C5A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РФ: понятие и назначение.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Формы правления: общая характеристика.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Структура федеральных органов исполнительной власти.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Структура законодательной, исполнительной и судебной власти.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Государственное управление как основа конституционного строя.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Составить проект решения о предоставлении недвижимости, находящейся в государственной или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C5">
        <w:rPr>
          <w:rFonts w:ascii="Times New Roman" w:hAnsi="Times New Roman"/>
          <w:sz w:val="24"/>
          <w:szCs w:val="24"/>
        </w:rPr>
        <w:t>собственности в частную собственность.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Составить проект решения о предоставлении недвижимости, находящейся в государственной или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C5">
        <w:rPr>
          <w:rFonts w:ascii="Times New Roman" w:hAnsi="Times New Roman"/>
          <w:sz w:val="24"/>
          <w:szCs w:val="24"/>
        </w:rPr>
        <w:t>собственности в аренду.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Составить проект договора купли-продажи имущества.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Составить проект договора мены имущества.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Составить проект договора дарения имущества.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Составить проект договора аренды имущества.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Ценные бумаги: понятие и виды.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Банкротство: понятие и виды.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Взаимосвязь между финансовым рынком и рынком недвижимости.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Тенденции российского рынка недвижимости.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Маркетинговые исследования в деятельности земельно-имущественных отношений.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Правомочия собственника недвижимого имущества.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Отдельные правомочия собственника недвижимости и их комбинации как объекты гражданско-правового оборота.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Изменение вида использования недвижимости.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C33CC5">
        <w:rPr>
          <w:rFonts w:ascii="Times New Roman" w:hAnsi="Times New Roman"/>
          <w:sz w:val="24"/>
          <w:szCs w:val="24"/>
        </w:rPr>
        <w:t>Девелопмент</w:t>
      </w:r>
      <w:proofErr w:type="spellEnd"/>
      <w:r w:rsidRPr="00C33CC5">
        <w:rPr>
          <w:rFonts w:ascii="Times New Roman" w:hAnsi="Times New Roman"/>
          <w:sz w:val="24"/>
          <w:szCs w:val="24"/>
        </w:rPr>
        <w:t xml:space="preserve"> недвижимости и его роль в экономическом развитии. Содержание и этапы процесса </w:t>
      </w:r>
      <w:proofErr w:type="spellStart"/>
      <w:r w:rsidRPr="00C33CC5">
        <w:rPr>
          <w:rFonts w:ascii="Times New Roman" w:hAnsi="Times New Roman"/>
          <w:sz w:val="24"/>
          <w:szCs w:val="24"/>
        </w:rPr>
        <w:t>девелопмента</w:t>
      </w:r>
      <w:proofErr w:type="spellEnd"/>
      <w:r w:rsidRPr="00C33CC5">
        <w:rPr>
          <w:rFonts w:ascii="Times New Roman" w:hAnsi="Times New Roman"/>
          <w:sz w:val="24"/>
          <w:szCs w:val="24"/>
        </w:rPr>
        <w:t>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Принцип обязательности в проведении экспертизы, независимости, научной обоснованности и объективности выводов.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Системный подход в управлении недвижимым имуществом и принципиальная схема управления недвижимостью.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Тестовые задания по темам раздела ПМ 1.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lastRenderedPageBreak/>
        <w:t>Взаимосвязь между финансовым рынком и рынком недвижимости.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Тенденции российского рынка недвижимости.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Маркетинговые исследования в строительной деятельности.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Правомочия собственника недвижимого имущества. Отдельные правомочия собственника недвижимости и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C5">
        <w:rPr>
          <w:rFonts w:ascii="Times New Roman" w:hAnsi="Times New Roman"/>
          <w:sz w:val="24"/>
          <w:szCs w:val="24"/>
        </w:rPr>
        <w:t>комбинации как объекты гражданско-правового оборота.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Регулирование и управление строительной деятельностью.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Изменение вида использования недвижимости.</w:t>
      </w:r>
    </w:p>
    <w:p w:rsidR="00CA7C5A" w:rsidRPr="00C33CC5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C33CC5">
        <w:rPr>
          <w:rFonts w:ascii="Times New Roman" w:hAnsi="Times New Roman"/>
          <w:sz w:val="24"/>
          <w:szCs w:val="24"/>
        </w:rPr>
        <w:t>Девелопмент</w:t>
      </w:r>
      <w:proofErr w:type="spellEnd"/>
      <w:r w:rsidRPr="00C33CC5">
        <w:rPr>
          <w:rFonts w:ascii="Times New Roman" w:hAnsi="Times New Roman"/>
          <w:sz w:val="24"/>
          <w:szCs w:val="24"/>
        </w:rPr>
        <w:t xml:space="preserve"> недвижимости и его роль в экономическом развитии. Содержание и этапы процесса </w:t>
      </w:r>
      <w:proofErr w:type="spellStart"/>
      <w:r w:rsidRPr="00C33CC5">
        <w:rPr>
          <w:rFonts w:ascii="Times New Roman" w:hAnsi="Times New Roman"/>
          <w:sz w:val="24"/>
          <w:szCs w:val="24"/>
        </w:rPr>
        <w:t>девелопмента</w:t>
      </w:r>
      <w:proofErr w:type="spellEnd"/>
      <w:r w:rsidRPr="00C33CC5">
        <w:rPr>
          <w:rFonts w:ascii="Times New Roman" w:hAnsi="Times New Roman"/>
          <w:sz w:val="24"/>
          <w:szCs w:val="24"/>
        </w:rPr>
        <w:t>.</w:t>
      </w:r>
    </w:p>
    <w:p w:rsidR="00CA7C5A" w:rsidRPr="00087E94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sz w:val="24"/>
          <w:szCs w:val="24"/>
        </w:rPr>
      </w:pPr>
      <w:r w:rsidRPr="00087E94">
        <w:rPr>
          <w:rFonts w:ascii="Times New Roman" w:hAnsi="Times New Roman"/>
          <w:sz w:val="24"/>
          <w:szCs w:val="24"/>
        </w:rPr>
        <w:t>Принцип обязательности в проведении экспертизы, независимости, научной обоснованности и объективности выводов.</w:t>
      </w:r>
    </w:p>
    <w:p w:rsidR="00CA7C5A" w:rsidRPr="00087E94" w:rsidRDefault="00CA7C5A" w:rsidP="00CA7C5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rPr>
          <w:sz w:val="24"/>
          <w:szCs w:val="24"/>
        </w:rPr>
      </w:pPr>
      <w:r w:rsidRPr="00087E94">
        <w:rPr>
          <w:rFonts w:ascii="Times New Roman" w:hAnsi="Times New Roman"/>
          <w:sz w:val="24"/>
          <w:szCs w:val="24"/>
        </w:rPr>
        <w:t>Системный подход в управлении недвижимым имуществом и принципиальная схема управления недвижимостью.</w:t>
      </w: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 xml:space="preserve">Примерные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промежуточной</w:t>
      </w:r>
      <w:r w:rsidRPr="00BC6218">
        <w:rPr>
          <w:rFonts w:ascii="Times New Roman" w:hAnsi="Times New Roman"/>
          <w:b/>
          <w:sz w:val="24"/>
          <w:szCs w:val="24"/>
        </w:rPr>
        <w:t xml:space="preserve"> аттестации</w:t>
      </w: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C5A" w:rsidRPr="00C33CC5" w:rsidRDefault="00CA7C5A" w:rsidP="00CA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Примерная (типовая) тематика </w:t>
      </w:r>
      <w:r w:rsidRPr="00C33CC5">
        <w:rPr>
          <w:rFonts w:ascii="Times New Roman" w:hAnsi="Times New Roman"/>
          <w:b/>
          <w:sz w:val="24"/>
          <w:szCs w:val="24"/>
        </w:rPr>
        <w:t>курсовых работ (проектов)</w:t>
      </w: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Правовая и экономическая основы земельных отношений.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Экономическое регулирование земельно-имущественных отношений территории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Рациональное использование и охрана земель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Понятие, содержание и порядок ведения государственного мониторинга земель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Основные принципы организации инженерной подготовки территории населенных пунктов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Загрязнение земель, окружающей среды и мероприятия по охране земельных ресурсов.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Территориальное землеустройство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Отраслевая специализация производства территории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Демографическая структура территории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Управление качеством жизни территории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Социальная политика территории.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Анализ социально- экономического развития регионов РФ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Рынок имущества, его структура и функции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Особенности управлении государственным имуществом.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Порядок приватизации муниципального имущества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Особенности управлении муниципальным имуществом.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Земельный контроль (государственный, муниципальный, общественный,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C5">
        <w:rPr>
          <w:rFonts w:ascii="Times New Roman" w:hAnsi="Times New Roman"/>
          <w:sz w:val="24"/>
          <w:szCs w:val="24"/>
        </w:rPr>
        <w:t>производственный) за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C5">
        <w:rPr>
          <w:rFonts w:ascii="Times New Roman" w:hAnsi="Times New Roman"/>
          <w:sz w:val="24"/>
          <w:szCs w:val="24"/>
        </w:rPr>
        <w:t>земельных участков и другой недвижимости территории.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Методы, формы государственного регулирования земельно-имущественных отношений территорий.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Экономическое регулирование земельно-имущественных отношений территории.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Земельно-имущественный комплекс как понятие социально-экономического управления.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Анализ природных и хозяйственных условий и ресурсов территорий.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Оценка экономического потенциала территории.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Основные принципы государственной политики регионального развития.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Экономическая безопасность территорий.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Земельный баланс.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Рациональное использование и охрана земель, неблагоприятных в экологическом отношении.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lastRenderedPageBreak/>
        <w:t>Стимулирование рационального использования и охраны земель.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Нормативно-правовая база в области контроля над использованием земельных участков и другой недвижимости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C5">
        <w:rPr>
          <w:rFonts w:ascii="Times New Roman" w:hAnsi="Times New Roman"/>
          <w:sz w:val="24"/>
          <w:szCs w:val="24"/>
        </w:rPr>
        <w:t>территорий.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Мероприятия по снижению антропогенного воздействия на территорию в пределах конкретного землепользования,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C5">
        <w:rPr>
          <w:rFonts w:ascii="Times New Roman" w:hAnsi="Times New Roman"/>
          <w:sz w:val="24"/>
          <w:szCs w:val="24"/>
        </w:rPr>
        <w:t>муниципального образования, субъекта Федерации, региона.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Содержание и структура мониторинга земель.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Современные методики и технологии мониторинга земель.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Применение ГИС-технологий при ведении мониторинга земель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Применение компьютерных информационных систем для ведения кадастра инженерных сетей населенных пунктов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Цель и основные задачи вертикальной планировки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Санитарное благоустройство территорий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Ландшафтно-рекреационные территории населенных пунктов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Оценка инвестиционной привлекательности территории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Рекреационные зоны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Лесной фонд и проблемы его использования</w:t>
      </w:r>
    </w:p>
    <w:p w:rsidR="00CA7C5A" w:rsidRPr="00C33CC5" w:rsidRDefault="00CA7C5A" w:rsidP="00CA7C5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3CC5">
        <w:rPr>
          <w:rFonts w:ascii="Times New Roman" w:hAnsi="Times New Roman"/>
          <w:sz w:val="24"/>
          <w:szCs w:val="24"/>
        </w:rPr>
        <w:t>Территориальное управление объектами недвижимости в РФ.</w:t>
      </w:r>
    </w:p>
    <w:p w:rsidR="00CA7C5A" w:rsidRPr="00C33CC5" w:rsidRDefault="00CA7C5A" w:rsidP="00CA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C5A" w:rsidRPr="00BC6218" w:rsidRDefault="00CA7C5A" w:rsidP="00CA7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Примерные (типовые) в</w:t>
      </w:r>
      <w:r w:rsidRPr="00BC621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опросы для подготовки к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экзамену</w:t>
      </w:r>
    </w:p>
    <w:p w:rsidR="00CA7C5A" w:rsidRPr="00C33CC5" w:rsidRDefault="00CA7C5A" w:rsidP="00CA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Нормативно-правовая база административного регулирования управления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земельно-имущественных отношений территорий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Особенности взаимодействия органов местного самоуправления с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государственными и региональными органами власти в части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территориального планирования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Пространственная организация функциональных зон города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объединенных транспортными связями (транспортные магистрали)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Инженерные системы жизнеобеспечения, транспортные связи и объекты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как основа разработки схем функционального зонирования территории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Особенности управления автомобильными дорогами общего пользования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федерального значения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Полномочия органов местного самоуправления по управлению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автомобильными дорогами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Соблюдение федерального законодательства в области экологической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безопасности при реализации проектов по развитию территорий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Особенности территориальной организации транспортной системы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Характеристика территориальной зоны инженерной и транспортной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инфраструктур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Территориально-отраслевая структура промышленно-транспортного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комплекса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Понятие, задачи и содержание территориального землеустройства,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процесс и основы его проведения.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Стратегии пространственного развития региональных транспортных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Народно-хозяйственный комплекс: земли, здания, сооружения, их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классификация.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Понятие государственного имущества. Виды государственного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имущества.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Основные операции в управлении государственным имуществом.</w:t>
      </w:r>
      <w:r w:rsidRPr="00B663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Особенности управления государственным имуществом.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Виды и состав территориальных зон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Виды муниципального имущества. Основные операции в управлении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муниципальным имуществом.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Территориально-отраслевые структуры промышленно-транспортного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комплекса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lastRenderedPageBreak/>
        <w:t>Градостроительные регламенты и карты градостроительного зонирования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территории города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Многоуровневая система реестров и кадастров недвижимого имущества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Градостроительные регламенты и режимы использования территории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Основы регулирования земельно-имущественных отношений территории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Принципы организации и функционального зонирования территории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Виды стимулирования рационального использования и охраны земель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Организация контроля над использованием земель и другой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недвижимости территорий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Функции Федерального агентства по управлению государственным</w:t>
      </w:r>
      <w:r w:rsidRPr="009B2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665">
        <w:rPr>
          <w:rFonts w:ascii="Times New Roman" w:hAnsi="Times New Roman"/>
          <w:color w:val="000000"/>
          <w:sz w:val="24"/>
          <w:szCs w:val="24"/>
        </w:rPr>
        <w:t>имуществом.</w:t>
      </w:r>
    </w:p>
    <w:p w:rsidR="00CA7C5A" w:rsidRPr="00107665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65">
        <w:rPr>
          <w:rFonts w:ascii="Times New Roman" w:hAnsi="Times New Roman"/>
          <w:color w:val="000000"/>
          <w:sz w:val="24"/>
          <w:szCs w:val="24"/>
        </w:rPr>
        <w:t>Виды разрешенного использования земельных участков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Нормативно-правовая база в области контроля над использованием земельных участков и другой недвижимости территорий.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Цели, задачи, содержание, структура государственного мониторинга земель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Порядок выдачи разрешений на использование земель или земельных участков, находящихся в государственной собственности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Административный регламент исполнения государственной функции «Государственный мониторинг земель в Российской Федерации».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Министерство экономического развития РФ как федеральный орган исполнительной власти по нормативно-правовому регулированию в сфере земельных отношений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Основы инженерного обустройства и оборудования территорий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Основные принципы организации инженерной подготовки территории населенных пунктов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Функциональное зонирование территорий поселений. Градостроительный кодекс РФ.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Содержание Проекта планировки территории и Проекта межевания территории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Осуществление Федеральным агентством по управлению государственным имуществом (</w:t>
      </w:r>
      <w:proofErr w:type="spellStart"/>
      <w:r w:rsidRPr="009B25BE">
        <w:rPr>
          <w:rFonts w:ascii="Times New Roman" w:hAnsi="Times New Roman"/>
          <w:color w:val="000000"/>
          <w:sz w:val="24"/>
          <w:szCs w:val="24"/>
        </w:rPr>
        <w:t>Росимущество</w:t>
      </w:r>
      <w:proofErr w:type="spellEnd"/>
      <w:r w:rsidRPr="009B25BE">
        <w:rPr>
          <w:rFonts w:ascii="Times New Roman" w:hAnsi="Times New Roman"/>
          <w:color w:val="000000"/>
          <w:sz w:val="24"/>
          <w:szCs w:val="24"/>
        </w:rPr>
        <w:t>) правоприменительных функций в сфере имущественных и земельных отношений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Порядок безвозмездной передачи земельного участка, находящегося в федеральной собственности, в муниципальную собственность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Общие требования к проектной документации по организации территории населенных мест. Основные понятия о генеральном плане.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Организационно-правовые особенности по управлению инфраструктурой на территории коттеджного поселка.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Понятие ландшафтно-рекреационной территории населенных пунктов.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Ландшафтно-градостроительная оценка территории.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Стратегические и оперативные цели управления муниципальной недвижимостью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Организационно-правовые особенности по управлению инфраструктурой на территории малоэтажных жилых комплексов.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Управление недвижимостью в жилищной сфере.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Зонирование населенных пунктов.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Цели городской политики в области управления недвижимостью.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Субъекты управления городской недвижимостью.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Контроль над использованием земель на территории муниципального образования как функция органов местного самоуправления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Комплексная планировочная оценка территории.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Характеристика целей управления муниципальной недвижимостью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Порядок установления и изменения границ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lastRenderedPageBreak/>
        <w:t>Порядок утверждения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Полномочия органов местного самоуправления в области использования и охраны земель, недропользования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Характеристика территориальной жилой зоны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Основные проблемы регулирования имущественных отношений с участием органов местного самоуправления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Повышение эффективности управления государственным недвижимым имуществом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Управление развитием (</w:t>
      </w:r>
      <w:proofErr w:type="spellStart"/>
      <w:r w:rsidRPr="009B25BE">
        <w:rPr>
          <w:rFonts w:ascii="Times New Roman" w:hAnsi="Times New Roman"/>
          <w:color w:val="000000"/>
          <w:sz w:val="24"/>
          <w:szCs w:val="24"/>
        </w:rPr>
        <w:t>девелопментом</w:t>
      </w:r>
      <w:proofErr w:type="spellEnd"/>
      <w:r w:rsidRPr="009B25BE">
        <w:rPr>
          <w:rFonts w:ascii="Times New Roman" w:hAnsi="Times New Roman"/>
          <w:color w:val="000000"/>
          <w:sz w:val="24"/>
          <w:szCs w:val="24"/>
        </w:rPr>
        <w:t>) объектов недвижимости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Характеристика территориальной зоны сельскохозяйственного использования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Деление территории РФ на федеративные округа и экономические районы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Полномочия органов местного самоуправления в области управления сферой градостроительства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Особенности благоустройства территории коттеджных и малоэтажных загородных поселков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Характеристика функциональных зон территории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Оценка влияния экологического, демографического и транспортного факторов на развитие земельно-имущественного комплекса региона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Основы управления земельными ресурсами в муниципальном образовании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Задачи и функции территориальных органов федеральной службы государственной статистики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Особенности правовой экспертизы градостроительного регламента территории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Правовые средства организации и функционального зонирования территории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Функции государственных органов в области контроля над использованием земельных участков и другой недвижимости территорий города.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Территория муниципального образования как объект деятельности органов местного самоуправления в сфере строительства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Особенности градостроительного регламента зоны малоэтажной смешанной жилой застройки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Уровни мониторинга земель в зависимости от территориального охвата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Характеристика территориальной рекреационной зоны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Характеристика территориальной общественно-деловой зоны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Характеристика территориальной производственной зоны</w:t>
      </w:r>
    </w:p>
    <w:p w:rsidR="00CA7C5A" w:rsidRPr="009B25BE" w:rsidRDefault="00CA7C5A" w:rsidP="00CA7C5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25BE">
        <w:rPr>
          <w:rFonts w:ascii="Times New Roman" w:hAnsi="Times New Roman"/>
          <w:color w:val="000000"/>
          <w:sz w:val="24"/>
          <w:szCs w:val="24"/>
        </w:rPr>
        <w:t>Особенности регулирования имущественных и земельных отношений на территории города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7C5A" w:rsidRDefault="00CA7C5A" w:rsidP="00CA7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7C5A" w:rsidRPr="00BC6218" w:rsidRDefault="00F202B9" w:rsidP="00CA7C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CA7C5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.2. Методические материалы </w:t>
      </w:r>
    </w:p>
    <w:p w:rsidR="00CA7C5A" w:rsidRPr="00BC6218" w:rsidRDefault="00CA7C5A" w:rsidP="00CA7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A7C5A" w:rsidRPr="00BC6218" w:rsidRDefault="00F202B9" w:rsidP="00CA7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CA7C5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.2.1. Методические указания для обучающихся по освоению </w:t>
      </w:r>
      <w:r w:rsidRPr="00F202B9">
        <w:rPr>
          <w:rFonts w:ascii="Times New Roman" w:hAnsi="Times New Roman"/>
          <w:b/>
          <w:sz w:val="24"/>
          <w:szCs w:val="24"/>
          <w:shd w:val="clear" w:color="auto" w:fill="FFFFFF"/>
        </w:rPr>
        <w:t>ПМ 01. Управление земельно-имущественным комплексом</w:t>
      </w:r>
      <w:r w:rsidR="00CA7C5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CA7C5A" w:rsidRPr="00BC6218" w:rsidRDefault="00CA7C5A" w:rsidP="00CA7C5A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7C5A" w:rsidRPr="00BC6218" w:rsidRDefault="00CA7C5A" w:rsidP="00CA7C5A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изучению </w:t>
      </w:r>
      <w:r w:rsidR="002D6E28" w:rsidRPr="002D6E28">
        <w:rPr>
          <w:rFonts w:ascii="Times New Roman" w:hAnsi="Times New Roman"/>
          <w:color w:val="000000"/>
          <w:sz w:val="24"/>
          <w:szCs w:val="24"/>
        </w:rPr>
        <w:t>ПМ 01. Управление земельно-имущественным комплексом</w:t>
      </w:r>
      <w:r w:rsidRPr="00BC6218">
        <w:rPr>
          <w:rFonts w:ascii="Times New Roman" w:hAnsi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</w:t>
      </w:r>
      <w:r w:rsidR="002D6E28" w:rsidRPr="002D6E28">
        <w:rPr>
          <w:rFonts w:ascii="Times New Roman" w:hAnsi="Times New Roman"/>
          <w:color w:val="000000"/>
          <w:sz w:val="24"/>
          <w:szCs w:val="24"/>
        </w:rPr>
        <w:t>ПМ 01. Управление земельно-имущественным комплексом</w:t>
      </w:r>
      <w:r w:rsidRPr="00BC621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A7C5A" w:rsidRPr="00BC6218" w:rsidRDefault="00CA7C5A" w:rsidP="00CA7C5A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CA7C5A" w:rsidRPr="00BC6218" w:rsidRDefault="00CA7C5A" w:rsidP="00CA7C5A">
      <w:pPr>
        <w:widowControl w:val="0"/>
        <w:numPr>
          <w:ilvl w:val="0"/>
          <w:numId w:val="40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CA7C5A" w:rsidRPr="00BC6218" w:rsidRDefault="00CA7C5A" w:rsidP="00CA7C5A">
      <w:pPr>
        <w:widowControl w:val="0"/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CA7C5A" w:rsidRPr="00BC6218" w:rsidRDefault="00CA7C5A" w:rsidP="00CA7C5A">
      <w:pPr>
        <w:widowControl w:val="0"/>
        <w:numPr>
          <w:ilvl w:val="0"/>
          <w:numId w:val="40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lastRenderedPageBreak/>
        <w:t>Выполнить все домашние задания, получаемые от преподавателя.</w:t>
      </w:r>
    </w:p>
    <w:p w:rsidR="00CA7C5A" w:rsidRPr="00BC6218" w:rsidRDefault="00CA7C5A" w:rsidP="00CA7C5A">
      <w:pPr>
        <w:widowControl w:val="0"/>
        <w:numPr>
          <w:ilvl w:val="0"/>
          <w:numId w:val="40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Подготовиться к </w:t>
      </w:r>
      <w:r>
        <w:rPr>
          <w:rFonts w:ascii="Times New Roman" w:hAnsi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hAnsi="Times New Roman"/>
          <w:color w:val="000000"/>
          <w:sz w:val="24"/>
          <w:szCs w:val="24"/>
        </w:rPr>
        <w:t>.</w:t>
      </w:r>
    </w:p>
    <w:p w:rsidR="00CA7C5A" w:rsidRPr="00BC6218" w:rsidRDefault="00CA7C5A" w:rsidP="00CA7C5A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rFonts w:ascii="Times New Roman" w:hAnsi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hAnsi="Times New Roman"/>
          <w:color w:val="000000"/>
          <w:sz w:val="24"/>
          <w:szCs w:val="24"/>
        </w:rPr>
        <w:t xml:space="preserve"> особое внимание следует обратить на следующие моменты:</w:t>
      </w:r>
    </w:p>
    <w:p w:rsidR="00CA7C5A" w:rsidRPr="00BC6218" w:rsidRDefault="00CA7C5A" w:rsidP="00CA7C5A">
      <w:pPr>
        <w:widowControl w:val="0"/>
        <w:numPr>
          <w:ilvl w:val="0"/>
          <w:numId w:val="41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Выучить определения всех основных понятий.</w:t>
      </w:r>
    </w:p>
    <w:p w:rsidR="00CA7C5A" w:rsidRPr="00BC6218" w:rsidRDefault="00CA7C5A" w:rsidP="00CA7C5A">
      <w:pPr>
        <w:widowControl w:val="0"/>
        <w:numPr>
          <w:ilvl w:val="0"/>
          <w:numId w:val="41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Проверить свои знания с помощью примерных вопросов, практических </w:t>
      </w: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и  тестовых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заданий.</w:t>
      </w:r>
    </w:p>
    <w:p w:rsidR="00CA7C5A" w:rsidRPr="00BC6218" w:rsidRDefault="00CA7C5A" w:rsidP="00CA7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A7C5A" w:rsidRPr="00BC6218" w:rsidRDefault="002D6E28" w:rsidP="00CA7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CA7C5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>.2.2. Методические рекомендации по освоению лекционного материала по дисциплине для обучающихся</w:t>
      </w:r>
    </w:p>
    <w:p w:rsidR="00CA7C5A" w:rsidRPr="00BC6218" w:rsidRDefault="00CA7C5A" w:rsidP="00CA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7C5A" w:rsidRPr="00BC6218" w:rsidRDefault="00CA7C5A" w:rsidP="00CA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</w:t>
      </w:r>
      <w:r w:rsidR="002D6E28">
        <w:rPr>
          <w:rFonts w:ascii="Times New Roman" w:hAnsi="Times New Roman"/>
          <w:sz w:val="24"/>
          <w:szCs w:val="24"/>
          <w:lang w:eastAsia="ar-SA"/>
        </w:rPr>
        <w:t>го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D6E28" w:rsidRPr="002D6E28">
        <w:rPr>
          <w:rFonts w:ascii="Times New Roman" w:hAnsi="Times New Roman"/>
          <w:sz w:val="24"/>
          <w:szCs w:val="24"/>
          <w:lang w:eastAsia="ar-SA"/>
        </w:rPr>
        <w:t>ПМ 01. Управление земельно-имущественным комплексом</w:t>
      </w:r>
      <w:r w:rsidRPr="00BC6218">
        <w:rPr>
          <w:rFonts w:ascii="Times New Roman" w:hAnsi="Times New Roman"/>
          <w:sz w:val="24"/>
          <w:szCs w:val="24"/>
          <w:lang w:eastAsia="ar-SA"/>
        </w:rPr>
        <w:t>.</w:t>
      </w:r>
    </w:p>
    <w:p w:rsidR="00CA7C5A" w:rsidRPr="00BC6218" w:rsidRDefault="00CA7C5A" w:rsidP="00CA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CA7C5A" w:rsidRPr="00BC6218" w:rsidRDefault="00CA7C5A" w:rsidP="00CA7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A7C5A" w:rsidRPr="00BC6218" w:rsidRDefault="002D6E28" w:rsidP="00CA7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CA7C5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.2.3. Методические рекомендации по подготовке обучающихся к семинарским занятиям по дисциплине </w:t>
      </w:r>
    </w:p>
    <w:p w:rsidR="00CA7C5A" w:rsidRPr="00BC6218" w:rsidRDefault="00CA7C5A" w:rsidP="00CA7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A7C5A" w:rsidRPr="00BC6218" w:rsidRDefault="00CA7C5A" w:rsidP="00CA7C5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Для успешного усвоения </w:t>
      </w:r>
      <w:r w:rsidR="002D6E28" w:rsidRPr="002D6E28">
        <w:rPr>
          <w:rFonts w:ascii="Times New Roman" w:hAnsi="Times New Roman"/>
          <w:color w:val="000000"/>
          <w:sz w:val="24"/>
          <w:szCs w:val="24"/>
        </w:rPr>
        <w:t>ПМ 01. Управление земельно-имущественным комплексом</w:t>
      </w:r>
      <w:r w:rsidRPr="00BC62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обучающийся  должен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систематически готовиться к семинарским занятиям. Для этого необходимо:</w:t>
      </w:r>
    </w:p>
    <w:p w:rsidR="00CA7C5A" w:rsidRPr="00BC6218" w:rsidRDefault="00CA7C5A" w:rsidP="00CA7C5A">
      <w:pPr>
        <w:widowControl w:val="0"/>
        <w:numPr>
          <w:ilvl w:val="0"/>
          <w:numId w:val="38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познакомиться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с планом семинарского занятия;</w:t>
      </w:r>
    </w:p>
    <w:p w:rsidR="00CA7C5A" w:rsidRPr="00BC6218" w:rsidRDefault="00CA7C5A" w:rsidP="00CA7C5A">
      <w:pPr>
        <w:widowControl w:val="0"/>
        <w:numPr>
          <w:ilvl w:val="0"/>
          <w:numId w:val="38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изучить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соответствующие вопросы в конспекте лекций;</w:t>
      </w:r>
    </w:p>
    <w:p w:rsidR="00CA7C5A" w:rsidRPr="00BC6218" w:rsidRDefault="00CA7C5A" w:rsidP="00CA7C5A">
      <w:pPr>
        <w:widowControl w:val="0"/>
        <w:numPr>
          <w:ilvl w:val="0"/>
          <w:numId w:val="38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ответить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на вопросы, вынесенные на обсуждение;</w:t>
      </w:r>
    </w:p>
    <w:p w:rsidR="00CA7C5A" w:rsidRPr="00BC6218" w:rsidRDefault="00CA7C5A" w:rsidP="00CA7C5A">
      <w:pPr>
        <w:widowControl w:val="0"/>
        <w:numPr>
          <w:ilvl w:val="0"/>
          <w:numId w:val="38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систематически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выполнять задания преподавателя.</w:t>
      </w:r>
    </w:p>
    <w:p w:rsidR="00CA7C5A" w:rsidRPr="00BC6218" w:rsidRDefault="00CA7C5A" w:rsidP="00CA7C5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CA7C5A" w:rsidRPr="00BC6218" w:rsidRDefault="00CA7C5A" w:rsidP="00CA7C5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 Семинарские занятия по дисциплине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Управление территориями и недвижимым имуществом</w:t>
      </w:r>
      <w:r w:rsidRPr="00BC6218">
        <w:rPr>
          <w:rFonts w:ascii="Times New Roman" w:hAnsi="Times New Roman"/>
          <w:color w:val="000000"/>
          <w:sz w:val="24"/>
          <w:szCs w:val="24"/>
        </w:rPr>
        <w:t>» могут проводиться в различных формах:</w:t>
      </w:r>
    </w:p>
    <w:p w:rsidR="00CA7C5A" w:rsidRPr="00BC6218" w:rsidRDefault="00CA7C5A" w:rsidP="00CA7C5A">
      <w:pPr>
        <w:widowControl w:val="0"/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устные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ответы на вопросы преподавателя по теме семинарского занятия;</w:t>
      </w:r>
    </w:p>
    <w:p w:rsidR="00CA7C5A" w:rsidRPr="00BC6218" w:rsidRDefault="00CA7C5A" w:rsidP="00CA7C5A">
      <w:pPr>
        <w:widowControl w:val="0"/>
        <w:numPr>
          <w:ilvl w:val="0"/>
          <w:numId w:val="39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письменные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ответы на вопросы преподавателя;</w:t>
      </w:r>
    </w:p>
    <w:p w:rsidR="00CA7C5A" w:rsidRPr="00BC6218" w:rsidRDefault="00CA7C5A" w:rsidP="00CA7C5A">
      <w:pPr>
        <w:widowControl w:val="0"/>
        <w:numPr>
          <w:ilvl w:val="0"/>
          <w:numId w:val="39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групповое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обсуждение той или иной проблемы под руководством и контролем преподавателя;</w:t>
      </w:r>
    </w:p>
    <w:p w:rsidR="00CA7C5A" w:rsidRPr="00BC6218" w:rsidRDefault="00CA7C5A" w:rsidP="00CA7C5A">
      <w:pPr>
        <w:widowControl w:val="0"/>
        <w:numPr>
          <w:ilvl w:val="0"/>
          <w:numId w:val="39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заслушивания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и обсуждение презентаций, рефератов, докладов.</w:t>
      </w:r>
    </w:p>
    <w:p w:rsidR="00CA7C5A" w:rsidRPr="00BC6218" w:rsidRDefault="00CA7C5A" w:rsidP="00CA7C5A">
      <w:pPr>
        <w:widowControl w:val="0"/>
        <w:numPr>
          <w:ilvl w:val="0"/>
          <w:numId w:val="39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sz w:val="24"/>
          <w:szCs w:val="24"/>
          <w:lang w:eastAsia="ar-SA"/>
        </w:rPr>
        <w:t>выполнение</w:t>
      </w:r>
      <w:proofErr w:type="gramEnd"/>
      <w:r w:rsidRPr="00BC6218">
        <w:rPr>
          <w:rFonts w:ascii="Times New Roman" w:hAnsi="Times New Roman"/>
          <w:sz w:val="24"/>
          <w:szCs w:val="24"/>
          <w:lang w:eastAsia="ar-SA"/>
        </w:rPr>
        <w:t xml:space="preserve"> практических заданий;</w:t>
      </w:r>
    </w:p>
    <w:p w:rsidR="00CA7C5A" w:rsidRPr="00BC6218" w:rsidRDefault="00CA7C5A" w:rsidP="00CA7C5A">
      <w:pPr>
        <w:widowControl w:val="0"/>
        <w:numPr>
          <w:ilvl w:val="0"/>
          <w:numId w:val="39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BC6218">
        <w:rPr>
          <w:rFonts w:ascii="Times New Roman" w:hAnsi="Times New Roman"/>
          <w:sz w:val="24"/>
          <w:szCs w:val="24"/>
          <w:lang w:eastAsia="ar-SA"/>
        </w:rPr>
        <w:t>решение</w:t>
      </w:r>
      <w:proofErr w:type="gramEnd"/>
      <w:r w:rsidRPr="00BC6218">
        <w:rPr>
          <w:rFonts w:ascii="Times New Roman" w:hAnsi="Times New Roman"/>
          <w:sz w:val="24"/>
          <w:szCs w:val="24"/>
          <w:lang w:eastAsia="ar-SA"/>
        </w:rPr>
        <w:t xml:space="preserve"> тестовых заданий.</w:t>
      </w:r>
    </w:p>
    <w:p w:rsidR="00CA7C5A" w:rsidRPr="00BC6218" w:rsidRDefault="00CA7C5A" w:rsidP="00CA7C5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CA7C5A" w:rsidRPr="00BC6218" w:rsidRDefault="00CA7C5A" w:rsidP="00CA7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A7C5A" w:rsidRPr="00BC6218" w:rsidRDefault="002D6E28" w:rsidP="00CA7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CA7C5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.2.4. Методические указания по подготовке к </w:t>
      </w:r>
      <w:r w:rsidR="00CA7C5A">
        <w:rPr>
          <w:rFonts w:ascii="Times New Roman" w:hAnsi="Times New Roman"/>
          <w:b/>
          <w:sz w:val="24"/>
          <w:szCs w:val="24"/>
          <w:shd w:val="clear" w:color="auto" w:fill="FFFFFF"/>
        </w:rPr>
        <w:t>экзамену</w:t>
      </w:r>
    </w:p>
    <w:p w:rsidR="00CA7C5A" w:rsidRPr="00BC6218" w:rsidRDefault="00CA7C5A" w:rsidP="00CA7C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7C5A" w:rsidRPr="00BC6218" w:rsidRDefault="00CA7C5A" w:rsidP="00CA7C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lastRenderedPageBreak/>
        <w:t xml:space="preserve">Готовиться к </w:t>
      </w:r>
      <w:r>
        <w:rPr>
          <w:rFonts w:ascii="Times New Roman" w:hAnsi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</w:t>
      </w:r>
      <w:r w:rsidR="002D6E28" w:rsidRPr="002D6E28">
        <w:rPr>
          <w:rFonts w:ascii="Times New Roman" w:hAnsi="Times New Roman"/>
          <w:sz w:val="24"/>
          <w:szCs w:val="24"/>
          <w:lang w:eastAsia="ar-SA"/>
        </w:rPr>
        <w:t>ПМ 01. Управление земельно-имущественным комплексом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CA7C5A" w:rsidRPr="00BC6218" w:rsidRDefault="00CA7C5A" w:rsidP="00CA7C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</w:t>
      </w:r>
      <w:r>
        <w:rPr>
          <w:rFonts w:ascii="Times New Roman" w:hAnsi="Times New Roman"/>
          <w:sz w:val="24"/>
          <w:szCs w:val="24"/>
          <w:lang w:eastAsia="ar-SA"/>
        </w:rPr>
        <w:t>экзаменом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за счет обращения не к литературе, а к своим записям. </w:t>
      </w:r>
    </w:p>
    <w:p w:rsidR="00CA7C5A" w:rsidRPr="00BC6218" w:rsidRDefault="00CA7C5A" w:rsidP="00CA7C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CA7C5A" w:rsidRPr="00BC6218" w:rsidRDefault="00CA7C5A" w:rsidP="00CA7C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Нельзя ограничивать подготовку к </w:t>
      </w:r>
      <w:r>
        <w:rPr>
          <w:rFonts w:ascii="Times New Roman" w:hAnsi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CA7C5A" w:rsidRPr="00BC6218" w:rsidRDefault="00CA7C5A" w:rsidP="00CA7C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7C5A" w:rsidRPr="00BC6218" w:rsidRDefault="00CA7C5A" w:rsidP="00CA7C5A">
      <w:pPr>
        <w:suppressAutoHyphens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D46225" w:rsidRDefault="00D46225" w:rsidP="00CA7C5A">
      <w:pPr>
        <w:spacing w:line="240" w:lineRule="auto"/>
      </w:pPr>
    </w:p>
    <w:sectPr w:rsidR="00D46225" w:rsidSect="00A25EDF">
      <w:footerReference w:type="default" r:id="rId27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7C" w:rsidRDefault="002F7E7C" w:rsidP="00D46225">
      <w:pPr>
        <w:spacing w:after="0" w:line="240" w:lineRule="auto"/>
      </w:pPr>
      <w:r>
        <w:separator/>
      </w:r>
    </w:p>
  </w:endnote>
  <w:endnote w:type="continuationSeparator" w:id="0">
    <w:p w:rsidR="002F7E7C" w:rsidRDefault="002F7E7C" w:rsidP="00D4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1A4" w:rsidRDefault="005E71A4" w:rsidP="005F550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71A4" w:rsidRDefault="005E71A4">
    <w:pPr>
      <w:pStyle w:val="a6"/>
    </w:pPr>
  </w:p>
  <w:p w:rsidR="005E71A4" w:rsidRDefault="005E71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1A4" w:rsidRDefault="005E71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7C" w:rsidRDefault="002F7E7C" w:rsidP="00D46225">
      <w:pPr>
        <w:spacing w:after="0" w:line="240" w:lineRule="auto"/>
      </w:pPr>
      <w:r>
        <w:separator/>
      </w:r>
    </w:p>
  </w:footnote>
  <w:footnote w:type="continuationSeparator" w:id="0">
    <w:p w:rsidR="002F7E7C" w:rsidRDefault="002F7E7C" w:rsidP="00D4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1A4" w:rsidRDefault="005E71A4">
    <w:pPr>
      <w:pStyle w:val="a4"/>
    </w:pPr>
  </w:p>
  <w:p w:rsidR="005E71A4" w:rsidRDefault="005E71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1A4" w:rsidRDefault="005E71A4" w:rsidP="005F550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F1753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0F7660A6"/>
    <w:multiLevelType w:val="multilevel"/>
    <w:tmpl w:val="2FC275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11D66AED"/>
    <w:multiLevelType w:val="hybridMultilevel"/>
    <w:tmpl w:val="928A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15F57E9D"/>
    <w:multiLevelType w:val="hybridMultilevel"/>
    <w:tmpl w:val="F792558A"/>
    <w:lvl w:ilvl="0" w:tplc="666463E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9D7A8C"/>
    <w:multiLevelType w:val="hybridMultilevel"/>
    <w:tmpl w:val="31B69A26"/>
    <w:lvl w:ilvl="0" w:tplc="252A174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2507E1"/>
    <w:multiLevelType w:val="hybridMultilevel"/>
    <w:tmpl w:val="C140371A"/>
    <w:lvl w:ilvl="0" w:tplc="1AEEA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1F6F2F"/>
    <w:multiLevelType w:val="multilevel"/>
    <w:tmpl w:val="44B433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5411C9"/>
    <w:multiLevelType w:val="hybridMultilevel"/>
    <w:tmpl w:val="DB72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2D4210"/>
    <w:multiLevelType w:val="hybridMultilevel"/>
    <w:tmpl w:val="4D2A934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644478"/>
    <w:multiLevelType w:val="hybridMultilevel"/>
    <w:tmpl w:val="F5E88988"/>
    <w:lvl w:ilvl="0" w:tplc="C3E4A5F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>
    <w:nsid w:val="72697220"/>
    <w:multiLevelType w:val="hybridMultilevel"/>
    <w:tmpl w:val="FF46B146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0F0C99"/>
    <w:multiLevelType w:val="hybridMultilevel"/>
    <w:tmpl w:val="14CC457C"/>
    <w:lvl w:ilvl="0" w:tplc="E8E644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C9379A4"/>
    <w:multiLevelType w:val="hybridMultilevel"/>
    <w:tmpl w:val="9568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9928B2"/>
    <w:multiLevelType w:val="multilevel"/>
    <w:tmpl w:val="CAF23C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7DE03F02"/>
    <w:multiLevelType w:val="hybridMultilevel"/>
    <w:tmpl w:val="9568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0"/>
  </w:num>
  <w:num w:numId="4">
    <w:abstractNumId w:val="15"/>
  </w:num>
  <w:num w:numId="5">
    <w:abstractNumId w:val="29"/>
  </w:num>
  <w:num w:numId="6">
    <w:abstractNumId w:val="8"/>
  </w:num>
  <w:num w:numId="7">
    <w:abstractNumId w:val="23"/>
  </w:num>
  <w:num w:numId="8">
    <w:abstractNumId w:val="24"/>
  </w:num>
  <w:num w:numId="9">
    <w:abstractNumId w:val="11"/>
  </w:num>
  <w:num w:numId="10">
    <w:abstractNumId w:val="30"/>
  </w:num>
  <w:num w:numId="11">
    <w:abstractNumId w:val="27"/>
  </w:num>
  <w:num w:numId="1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4"/>
  </w:num>
  <w:num w:numId="21">
    <w:abstractNumId w:val="13"/>
  </w:num>
  <w:num w:numId="22">
    <w:abstractNumId w:val="21"/>
  </w:num>
  <w:num w:numId="23">
    <w:abstractNumId w:val="18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0"/>
  </w:num>
  <w:num w:numId="28">
    <w:abstractNumId w:val="31"/>
  </w:num>
  <w:num w:numId="29">
    <w:abstractNumId w:val="39"/>
  </w:num>
  <w:num w:numId="30">
    <w:abstractNumId w:val="41"/>
  </w:num>
  <w:num w:numId="31">
    <w:abstractNumId w:val="5"/>
  </w:num>
  <w:num w:numId="32">
    <w:abstractNumId w:val="22"/>
  </w:num>
  <w:num w:numId="33">
    <w:abstractNumId w:val="17"/>
  </w:num>
  <w:num w:numId="34">
    <w:abstractNumId w:val="37"/>
  </w:num>
  <w:num w:numId="35">
    <w:abstractNumId w:val="14"/>
  </w:num>
  <w:num w:numId="36">
    <w:abstractNumId w:val="9"/>
  </w:num>
  <w:num w:numId="37">
    <w:abstractNumId w:val="28"/>
  </w:num>
  <w:num w:numId="38">
    <w:abstractNumId w:val="2"/>
  </w:num>
  <w:num w:numId="39">
    <w:abstractNumId w:val="3"/>
  </w:num>
  <w:num w:numId="40">
    <w:abstractNumId w:val="0"/>
  </w:num>
  <w:num w:numId="41">
    <w:abstractNumId w:val="1"/>
  </w:num>
  <w:num w:numId="42">
    <w:abstractNumId w:val="7"/>
  </w:num>
  <w:num w:numId="43">
    <w:abstractNumId w:val="40"/>
  </w:num>
  <w:num w:numId="44">
    <w:abstractNumId w:val="4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5A"/>
    <w:rsid w:val="0004301D"/>
    <w:rsid w:val="001C474E"/>
    <w:rsid w:val="001F1753"/>
    <w:rsid w:val="00274E8C"/>
    <w:rsid w:val="002D6E28"/>
    <w:rsid w:val="002F7E7C"/>
    <w:rsid w:val="004C5C91"/>
    <w:rsid w:val="005E71A4"/>
    <w:rsid w:val="005F5509"/>
    <w:rsid w:val="00697AE7"/>
    <w:rsid w:val="0078357B"/>
    <w:rsid w:val="007A20CF"/>
    <w:rsid w:val="007D4CAC"/>
    <w:rsid w:val="007E4224"/>
    <w:rsid w:val="007F0B06"/>
    <w:rsid w:val="00A25EDF"/>
    <w:rsid w:val="00B249C6"/>
    <w:rsid w:val="00B4605D"/>
    <w:rsid w:val="00B90F14"/>
    <w:rsid w:val="00CA7C5A"/>
    <w:rsid w:val="00CF46F6"/>
    <w:rsid w:val="00D45F58"/>
    <w:rsid w:val="00D46225"/>
    <w:rsid w:val="00EB0912"/>
    <w:rsid w:val="00F12B3B"/>
    <w:rsid w:val="00F202B9"/>
    <w:rsid w:val="00F61C1D"/>
    <w:rsid w:val="00F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5ADF1-2D0E-44AC-9A0A-B876849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25"/>
  </w:style>
  <w:style w:type="paragraph" w:styleId="1">
    <w:name w:val="heading 1"/>
    <w:basedOn w:val="a"/>
    <w:link w:val="10"/>
    <w:uiPriority w:val="99"/>
    <w:qFormat/>
    <w:rsid w:val="00CA7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A7C5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7C5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7C5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A7C5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7C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CA7C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A7C5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A7C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CA7C5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CA7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CA7C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A7C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A7C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7C5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A7C5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CA7C5A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link w:val="ab"/>
    <w:uiPriority w:val="99"/>
    <w:qFormat/>
    <w:rsid w:val="00CA7C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CA7C5A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page number"/>
    <w:basedOn w:val="a0"/>
    <w:uiPriority w:val="99"/>
    <w:rsid w:val="00CA7C5A"/>
    <w:rPr>
      <w:rFonts w:cs="Times New Roman"/>
    </w:rPr>
  </w:style>
  <w:style w:type="paragraph" w:styleId="ad">
    <w:name w:val="footnote text"/>
    <w:basedOn w:val="a"/>
    <w:link w:val="ae"/>
    <w:uiPriority w:val="99"/>
    <w:rsid w:val="00CA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A7C5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CA7C5A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CA7C5A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CA7C5A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aliases w:val="Обычный (Web)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CA7C5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CA7C5A"/>
    <w:rPr>
      <w:rFonts w:ascii="Courier New" w:eastAsia="Times New Roman" w:hAnsi="Courier New" w:cs="Times New Roman"/>
      <w:sz w:val="20"/>
      <w:szCs w:val="20"/>
    </w:rPr>
  </w:style>
  <w:style w:type="paragraph" w:customStyle="1" w:styleId="af4">
    <w:name w:val="список с точками"/>
    <w:basedOn w:val="a"/>
    <w:uiPriority w:val="99"/>
    <w:rsid w:val="00CA7C5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главление 1 Знак"/>
    <w:link w:val="12"/>
    <w:qFormat/>
    <w:locked/>
    <w:rsid w:val="00CA7C5A"/>
    <w:rPr>
      <w:sz w:val="24"/>
      <w:shd w:val="clear" w:color="auto" w:fill="FFFFFF"/>
    </w:rPr>
  </w:style>
  <w:style w:type="paragraph" w:styleId="12">
    <w:name w:val="toc 1"/>
    <w:basedOn w:val="a"/>
    <w:next w:val="a"/>
    <w:link w:val="11"/>
    <w:rsid w:val="00CA7C5A"/>
    <w:pPr>
      <w:widowControl w:val="0"/>
      <w:shd w:val="clear" w:color="auto" w:fill="FFFFFF"/>
      <w:spacing w:after="0" w:line="274" w:lineRule="exact"/>
      <w:jc w:val="both"/>
    </w:pPr>
    <w:rPr>
      <w:sz w:val="24"/>
    </w:rPr>
  </w:style>
  <w:style w:type="character" w:customStyle="1" w:styleId="FontStyle21">
    <w:name w:val="Font Style21"/>
    <w:uiPriority w:val="99"/>
    <w:rsid w:val="00CA7C5A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CA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qFormat/>
    <w:locked/>
    <w:rsid w:val="00CA7C5A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CA7C5A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CA7C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A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CA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bullet2gif">
    <w:name w:val="msonormalbullet2.gif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style43"/>
    <w:basedOn w:val="a0"/>
    <w:uiPriority w:val="99"/>
    <w:rsid w:val="00CA7C5A"/>
    <w:rPr>
      <w:rFonts w:cs="Times New Roman"/>
    </w:rPr>
  </w:style>
  <w:style w:type="paragraph" w:customStyle="1" w:styleId="style5">
    <w:name w:val="style5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CA7C5A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CA7C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CA7C5A"/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Strong"/>
    <w:basedOn w:val="a0"/>
    <w:uiPriority w:val="99"/>
    <w:qFormat/>
    <w:rsid w:val="00CA7C5A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CA7C5A"/>
    <w:rPr>
      <w:rFonts w:cs="Times New Roman"/>
    </w:rPr>
  </w:style>
  <w:style w:type="character" w:customStyle="1" w:styleId="FontStyle57">
    <w:name w:val="Font Style57"/>
    <w:uiPriority w:val="99"/>
    <w:rsid w:val="00CA7C5A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CA7C5A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CA7C5A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A7C5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A7C5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CA7C5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CA7C5A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CA7C5A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CA7C5A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CA7C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A7C5A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99"/>
    <w:qFormat/>
    <w:rsid w:val="00CA7C5A"/>
    <w:rPr>
      <w:rFonts w:cs="Times New Roman"/>
      <w:i/>
    </w:rPr>
  </w:style>
  <w:style w:type="paragraph" w:customStyle="1" w:styleId="Style38">
    <w:name w:val="Style38"/>
    <w:basedOn w:val="a"/>
    <w:uiPriority w:val="99"/>
    <w:rsid w:val="00CA7C5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A7C5A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CA7C5A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CA7C5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A7C5A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A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A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CA7C5A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CA7C5A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A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A7C5A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нак Знак1"/>
    <w:uiPriority w:val="99"/>
    <w:rsid w:val="00CA7C5A"/>
    <w:rPr>
      <w:sz w:val="24"/>
      <w:lang w:val="ru-RU" w:eastAsia="ru-RU"/>
    </w:rPr>
  </w:style>
  <w:style w:type="character" w:customStyle="1" w:styleId="FontStyle20">
    <w:name w:val="Font Style20"/>
    <w:uiPriority w:val="99"/>
    <w:rsid w:val="00CA7C5A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CA7C5A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CA7C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A7C5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A7C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7C5A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caption"/>
    <w:basedOn w:val="a"/>
    <w:next w:val="a"/>
    <w:uiPriority w:val="99"/>
    <w:qFormat/>
    <w:rsid w:val="00CA7C5A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</w:rPr>
  </w:style>
  <w:style w:type="paragraph" w:customStyle="1" w:styleId="FR4">
    <w:name w:val="FR4"/>
    <w:uiPriority w:val="99"/>
    <w:rsid w:val="00CA7C5A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</w:rPr>
  </w:style>
  <w:style w:type="paragraph" w:customStyle="1" w:styleId="14">
    <w:name w:val="Обычный1"/>
    <w:uiPriority w:val="99"/>
    <w:rsid w:val="00CA7C5A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33">
    <w:name w:val="Body Text 3"/>
    <w:basedOn w:val="a"/>
    <w:link w:val="34"/>
    <w:uiPriority w:val="99"/>
    <w:rsid w:val="00CA7C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7C5A"/>
    <w:rPr>
      <w:rFonts w:ascii="Times New Roman" w:eastAsia="Times New Roman" w:hAnsi="Times New Roman" w:cs="Times New Roman"/>
      <w:sz w:val="16"/>
      <w:szCs w:val="16"/>
    </w:rPr>
  </w:style>
  <w:style w:type="character" w:customStyle="1" w:styleId="9pt">
    <w:name w:val="Основной текст + 9 pt"/>
    <w:aliases w:val="Полужирный4,Курсив3"/>
    <w:uiPriority w:val="99"/>
    <w:rsid w:val="00CA7C5A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CA7C5A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CA7C5A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CA7C5A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CA7C5A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CA7C5A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CA7C5A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CA7C5A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afd">
    <w:name w:val="Подпись к таблице_"/>
    <w:link w:val="17"/>
    <w:uiPriority w:val="99"/>
    <w:locked/>
    <w:rsid w:val="00CA7C5A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CA7C5A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CA7C5A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18">
    <w:name w:val="Основной текст + Полужирный1"/>
    <w:aliases w:val="Интервал 0 pt2"/>
    <w:uiPriority w:val="99"/>
    <w:rsid w:val="00CA7C5A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CA7C5A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A7C5A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CA7C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8">
    <w:name w:val="Стиль2"/>
    <w:basedOn w:val="a"/>
    <w:uiPriority w:val="99"/>
    <w:rsid w:val="00CA7C5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02">
    <w:name w:val="002_Параграф"/>
    <w:basedOn w:val="2"/>
    <w:autoRedefine/>
    <w:uiPriority w:val="99"/>
    <w:rsid w:val="00CA7C5A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rsid w:val="00CA7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A7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9">
    <w:name w:val="Body Text 2"/>
    <w:basedOn w:val="a"/>
    <w:link w:val="2a"/>
    <w:uiPriority w:val="99"/>
    <w:semiHidden/>
    <w:rsid w:val="00CA7C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CA7C5A"/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basedOn w:val="a0"/>
    <w:uiPriority w:val="99"/>
    <w:rsid w:val="00CA7C5A"/>
    <w:rPr>
      <w:rFonts w:cs="Times New Roman"/>
    </w:rPr>
  </w:style>
  <w:style w:type="character" w:customStyle="1" w:styleId="s19">
    <w:name w:val="s19"/>
    <w:uiPriority w:val="99"/>
    <w:rsid w:val="00CA7C5A"/>
  </w:style>
  <w:style w:type="table" w:customStyle="1" w:styleId="1a">
    <w:name w:val="Сетка таблицы1"/>
    <w:uiPriority w:val="99"/>
    <w:rsid w:val="00CA7C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CA7C5A"/>
    <w:rPr>
      <w:rFonts w:cs="Times New Roman"/>
    </w:rPr>
  </w:style>
  <w:style w:type="character" w:customStyle="1" w:styleId="81">
    <w:name w:val="Знак Знак8"/>
    <w:uiPriority w:val="99"/>
    <w:locked/>
    <w:rsid w:val="00CA7C5A"/>
    <w:rPr>
      <w:sz w:val="24"/>
      <w:lang w:val="ru-RU" w:eastAsia="ru-RU"/>
    </w:rPr>
  </w:style>
  <w:style w:type="character" w:customStyle="1" w:styleId="c7">
    <w:name w:val="c7"/>
    <w:basedOn w:val="a0"/>
    <w:uiPriority w:val="99"/>
    <w:rsid w:val="00CA7C5A"/>
    <w:rPr>
      <w:rFonts w:cs="Times New Roman"/>
    </w:rPr>
  </w:style>
  <w:style w:type="character" w:customStyle="1" w:styleId="c11">
    <w:name w:val="c11"/>
    <w:basedOn w:val="a0"/>
    <w:uiPriority w:val="99"/>
    <w:rsid w:val="00CA7C5A"/>
    <w:rPr>
      <w:rFonts w:cs="Times New Roman"/>
    </w:rPr>
  </w:style>
  <w:style w:type="paragraph" w:customStyle="1" w:styleId="c38c37c86">
    <w:name w:val="c38 c37 c86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37">
    <w:name w:val="c38 c37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37c86">
    <w:name w:val="c44 c37 c86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uiPriority w:val="99"/>
    <w:rsid w:val="00CA7C5A"/>
    <w:rPr>
      <w:rFonts w:cs="Times New Roman"/>
    </w:rPr>
  </w:style>
  <w:style w:type="paragraph" w:customStyle="1" w:styleId="c44c37c76">
    <w:name w:val="c44 c37 c76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38">
    <w:name w:val="c37 c38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CA7C5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urait.ru/bcode/449566" TargetMode="External"/><Relationship Id="rId18" Type="http://schemas.openxmlformats.org/officeDocument/2006/relationships/hyperlink" Target="https://biblioclub.ru/index.php?page=book&amp;id=485051" TargetMode="External"/><Relationship Id="rId26" Type="http://schemas.openxmlformats.org/officeDocument/2006/relationships/hyperlink" Target="http://lib.usu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561197" TargetMode="External"/><Relationship Id="rId7" Type="http://schemas.openxmlformats.org/officeDocument/2006/relationships/header" Target="header1.xml"/><Relationship Id="rId12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7" Type="http://schemas.openxmlformats.org/officeDocument/2006/relationships/hyperlink" Target="https://biblioclub.ru/index.php?page=book&amp;id=683366" TargetMode="External"/><Relationship Id="rId25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3365" TargetMode="External"/><Relationship Id="rId20" Type="http://schemas.openxmlformats.org/officeDocument/2006/relationships/hyperlink" Target="https://biblioclub.ru/index.php?page=book&amp;id=49521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" TargetMode="External"/><Relationship Id="rId24" Type="http://schemas.openxmlformats.org/officeDocument/2006/relationships/hyperlink" Target="https://biblioclub.ru/index.php?page=book&amp;id=4817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82331" TargetMode="External"/><Relationship Id="rId23" Type="http://schemas.openxmlformats.org/officeDocument/2006/relationships/hyperlink" Target="https://biblioclub.ru/index.php?page=book&amp;id=57647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ib.tusur.ru/ru/resursy/bazy-dannyh/elibrary-ru" TargetMode="External"/><Relationship Id="rId19" Type="http://schemas.openxmlformats.org/officeDocument/2006/relationships/hyperlink" Target="https://biblioclub.ru/index.php?page=book&amp;id=50064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club.ru/index.php?page=book&amp;id=683481" TargetMode="External"/><Relationship Id="rId22" Type="http://schemas.openxmlformats.org/officeDocument/2006/relationships/hyperlink" Target="https://biblioclub.ru/index.php?page=book&amp;id=480399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53</Pages>
  <Words>16471</Words>
  <Characters>93890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Нач. УО С.С. Усенок</cp:lastModifiedBy>
  <cp:revision>10</cp:revision>
  <dcterms:created xsi:type="dcterms:W3CDTF">2022-11-11T14:28:00Z</dcterms:created>
  <dcterms:modified xsi:type="dcterms:W3CDTF">2022-11-12T12:28:00Z</dcterms:modified>
</cp:coreProperties>
</file>